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7817" w:rsidRPr="001B687A" w:rsidRDefault="004D7817" w:rsidP="004D781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</w:t>
      </w:r>
      <w:r w:rsidRPr="001B687A">
        <w:rPr>
          <w:sz w:val="28"/>
          <w:szCs w:val="28"/>
        </w:rPr>
        <w:t>УТВЕРЖДЕН</w:t>
      </w:r>
    </w:p>
    <w:p w:rsidR="004D7817" w:rsidRPr="001B687A" w:rsidRDefault="004D7817" w:rsidP="004D7817">
      <w:pPr>
        <w:jc w:val="both"/>
        <w:rPr>
          <w:sz w:val="28"/>
          <w:szCs w:val="28"/>
        </w:rPr>
      </w:pPr>
      <w:r w:rsidRPr="001B687A">
        <w:rPr>
          <w:sz w:val="28"/>
          <w:szCs w:val="28"/>
        </w:rPr>
        <w:t xml:space="preserve">                                                                    </w:t>
      </w:r>
      <w:r>
        <w:rPr>
          <w:sz w:val="28"/>
          <w:szCs w:val="28"/>
        </w:rPr>
        <w:t xml:space="preserve">         </w:t>
      </w:r>
      <w:r w:rsidRPr="001B687A">
        <w:rPr>
          <w:sz w:val="28"/>
          <w:szCs w:val="28"/>
        </w:rPr>
        <w:t>постановлением</w:t>
      </w:r>
    </w:p>
    <w:p w:rsidR="004D7817" w:rsidRPr="001B687A" w:rsidRDefault="004D7817" w:rsidP="004D7817">
      <w:pPr>
        <w:jc w:val="both"/>
        <w:rPr>
          <w:sz w:val="28"/>
          <w:szCs w:val="28"/>
        </w:rPr>
      </w:pPr>
      <w:r w:rsidRPr="001B687A">
        <w:rPr>
          <w:sz w:val="28"/>
          <w:szCs w:val="28"/>
        </w:rPr>
        <w:t xml:space="preserve">                                                                    </w:t>
      </w:r>
      <w:r>
        <w:rPr>
          <w:sz w:val="28"/>
          <w:szCs w:val="28"/>
        </w:rPr>
        <w:t xml:space="preserve">         </w:t>
      </w:r>
      <w:r w:rsidRPr="001B687A">
        <w:rPr>
          <w:sz w:val="28"/>
          <w:szCs w:val="28"/>
        </w:rPr>
        <w:t>администрации</w:t>
      </w:r>
      <w:r w:rsidRPr="001B687A">
        <w:rPr>
          <w:rStyle w:val="apple-converted-space"/>
          <w:sz w:val="28"/>
          <w:szCs w:val="28"/>
        </w:rPr>
        <w:t> </w:t>
      </w:r>
      <w:r w:rsidRPr="001B687A">
        <w:rPr>
          <w:sz w:val="28"/>
          <w:szCs w:val="28"/>
        </w:rPr>
        <w:t>МО Сертолово</w:t>
      </w:r>
    </w:p>
    <w:p w:rsidR="004D7817" w:rsidRPr="001B687A" w:rsidRDefault="004D7817" w:rsidP="004D7817">
      <w:pPr>
        <w:jc w:val="both"/>
        <w:rPr>
          <w:sz w:val="28"/>
          <w:szCs w:val="28"/>
          <w:u w:val="single"/>
        </w:rPr>
      </w:pPr>
      <w:r w:rsidRPr="001B687A">
        <w:rPr>
          <w:sz w:val="28"/>
          <w:szCs w:val="28"/>
        </w:rPr>
        <w:t xml:space="preserve">                                                                             </w:t>
      </w:r>
      <w:r>
        <w:rPr>
          <w:sz w:val="28"/>
          <w:szCs w:val="28"/>
          <w:u w:val="single"/>
        </w:rPr>
        <w:t>22.04</w:t>
      </w:r>
      <w:r w:rsidRPr="001B687A">
        <w:rPr>
          <w:sz w:val="28"/>
          <w:szCs w:val="28"/>
          <w:u w:val="single"/>
        </w:rPr>
        <w:t>.201</w:t>
      </w:r>
      <w:r>
        <w:rPr>
          <w:sz w:val="28"/>
          <w:szCs w:val="28"/>
          <w:u w:val="single"/>
        </w:rPr>
        <w:t>9</w:t>
      </w:r>
      <w:r w:rsidRPr="001B687A">
        <w:rPr>
          <w:sz w:val="28"/>
          <w:szCs w:val="28"/>
          <w:u w:val="single"/>
        </w:rPr>
        <w:t xml:space="preserve"> г.</w:t>
      </w:r>
      <w:r w:rsidRPr="001B687A">
        <w:rPr>
          <w:sz w:val="28"/>
          <w:szCs w:val="28"/>
        </w:rPr>
        <w:t xml:space="preserve"> № </w:t>
      </w:r>
      <w:r>
        <w:rPr>
          <w:sz w:val="28"/>
          <w:szCs w:val="28"/>
          <w:u w:val="single"/>
        </w:rPr>
        <w:t>233</w:t>
      </w:r>
    </w:p>
    <w:p w:rsidR="004D7817" w:rsidRDefault="004D7817" w:rsidP="004D7817">
      <w:pPr>
        <w:jc w:val="both"/>
        <w:rPr>
          <w:sz w:val="28"/>
          <w:szCs w:val="28"/>
        </w:rPr>
      </w:pPr>
      <w:r w:rsidRPr="001B687A">
        <w:rPr>
          <w:sz w:val="28"/>
          <w:szCs w:val="28"/>
        </w:rPr>
        <w:t xml:space="preserve">                                                                    </w:t>
      </w:r>
      <w:r>
        <w:rPr>
          <w:sz w:val="28"/>
          <w:szCs w:val="28"/>
        </w:rPr>
        <w:t xml:space="preserve">         в редакции </w:t>
      </w:r>
      <w:r w:rsidRPr="001B687A">
        <w:rPr>
          <w:sz w:val="28"/>
          <w:szCs w:val="28"/>
        </w:rPr>
        <w:t xml:space="preserve">с изменениями </w:t>
      </w:r>
    </w:p>
    <w:p w:rsidR="004D7817" w:rsidRPr="001B687A" w:rsidRDefault="004D7817" w:rsidP="004D781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</w:t>
      </w:r>
      <w:r w:rsidRPr="001B687A">
        <w:rPr>
          <w:sz w:val="28"/>
          <w:szCs w:val="28"/>
        </w:rPr>
        <w:t>от</w:t>
      </w:r>
      <w:r>
        <w:rPr>
          <w:sz w:val="28"/>
          <w:szCs w:val="28"/>
        </w:rPr>
        <w:t xml:space="preserve"> ________2026 г, №____</w:t>
      </w:r>
    </w:p>
    <w:p w:rsidR="00242CE2" w:rsidRDefault="00242CE2">
      <w:pPr>
        <w:widowControl w:val="0"/>
        <w:tabs>
          <w:tab w:val="left" w:pos="567"/>
        </w:tabs>
        <w:contextualSpacing/>
        <w:jc w:val="both"/>
        <w:rPr>
          <w:i/>
          <w:iCs/>
          <w:sz w:val="28"/>
          <w:szCs w:val="28"/>
          <w:highlight w:val="white"/>
        </w:rPr>
      </w:pPr>
    </w:p>
    <w:p w:rsidR="00242CE2" w:rsidRDefault="004D7817">
      <w:pPr>
        <w:pStyle w:val="1"/>
        <w:widowControl w:val="0"/>
        <w:spacing w:before="0" w:beforeAutospacing="0" w:after="0" w:afterAutospacing="0"/>
        <w:jc w:val="center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1.Общие положения</w:t>
      </w:r>
    </w:p>
    <w:p w:rsidR="00242CE2" w:rsidRDefault="00242CE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0"/>
        <w:jc w:val="both"/>
        <w:rPr>
          <w:color w:val="000000"/>
          <w:sz w:val="28"/>
          <w:szCs w:val="28"/>
          <w:highlight w:val="white"/>
          <w:u w:val="single"/>
        </w:rPr>
      </w:pPr>
    </w:p>
    <w:p w:rsidR="00242CE2" w:rsidRDefault="004D781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0"/>
        <w:jc w:val="both"/>
        <w:rPr>
          <w:color w:val="000000"/>
          <w:sz w:val="28"/>
          <w:szCs w:val="28"/>
          <w:highlight w:val="white"/>
          <w:u w:val="single"/>
        </w:rPr>
      </w:pPr>
      <w:r>
        <w:rPr>
          <w:color w:val="000000"/>
          <w:sz w:val="28"/>
          <w:highlight w:val="white"/>
          <w:u w:val="single"/>
        </w:rPr>
        <w:t>1.1. Предмет регулирования.</w:t>
      </w:r>
    </w:p>
    <w:p w:rsidR="00242CE2" w:rsidRDefault="004D781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0"/>
        <w:jc w:val="both"/>
        <w:rPr>
          <w:highlight w:val="white"/>
        </w:rPr>
      </w:pPr>
      <w:r>
        <w:rPr>
          <w:sz w:val="28"/>
          <w:szCs w:val="28"/>
          <w:highlight w:val="white"/>
        </w:rPr>
        <w:t>Настоящий административный регламент предоставления муниципальной услуги «</w:t>
      </w:r>
      <w:r>
        <w:rPr>
          <w:bCs/>
          <w:sz w:val="28"/>
          <w:szCs w:val="28"/>
          <w:highlight w:val="white"/>
        </w:rPr>
        <w:t>Признание садового дома жилым домом и жилого дома садовым домом</w:t>
      </w:r>
      <w:r>
        <w:rPr>
          <w:sz w:val="28"/>
          <w:szCs w:val="28"/>
          <w:highlight w:val="white"/>
        </w:rPr>
        <w:t>» (далее соответственно - административный регламент, муниципальная услуга соответственно) определяет порядок, стандарт и сроки при предоставлении муниципальной услуги.</w:t>
      </w:r>
    </w:p>
    <w:p w:rsidR="00242CE2" w:rsidRDefault="00242CE2">
      <w:pPr>
        <w:widowControl w:val="0"/>
        <w:tabs>
          <w:tab w:val="left" w:pos="142"/>
          <w:tab w:val="left" w:pos="284"/>
          <w:tab w:val="left" w:pos="1134"/>
        </w:tabs>
        <w:contextualSpacing/>
        <w:jc w:val="both"/>
        <w:rPr>
          <w:sz w:val="28"/>
          <w:szCs w:val="28"/>
          <w:highlight w:val="white"/>
        </w:rPr>
      </w:pPr>
    </w:p>
    <w:p w:rsidR="00242CE2" w:rsidRDefault="004D781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0"/>
        <w:jc w:val="both"/>
        <w:rPr>
          <w:color w:val="000000"/>
          <w:sz w:val="28"/>
          <w:szCs w:val="28"/>
          <w:highlight w:val="white"/>
          <w:u w:val="single"/>
        </w:rPr>
      </w:pPr>
      <w:r>
        <w:rPr>
          <w:color w:val="000000"/>
          <w:sz w:val="28"/>
          <w:highlight w:val="white"/>
          <w:u w:val="single"/>
        </w:rPr>
        <w:t>1.2. Круг заявителей.</w:t>
      </w:r>
    </w:p>
    <w:p w:rsidR="00242CE2" w:rsidRDefault="004D781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0"/>
        <w:jc w:val="both"/>
        <w:rPr>
          <w:highlight w:val="white"/>
        </w:rPr>
      </w:pPr>
      <w:r>
        <w:rPr>
          <w:sz w:val="28"/>
          <w:szCs w:val="28"/>
          <w:highlight w:val="white"/>
        </w:rPr>
        <w:t>Заявителями на получение муниципальной услуги являются физические                               и юридические лица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самоуправления), являющиеся собственниками садового дома или жилого дома, расположенных на территории муниципального образования</w:t>
      </w:r>
      <w:r>
        <w:rPr>
          <w:i/>
          <w:iCs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(далее – Заявитель). </w:t>
      </w:r>
    </w:p>
    <w:p w:rsidR="00242CE2" w:rsidRDefault="004D7817">
      <w:pPr>
        <w:tabs>
          <w:tab w:val="left" w:pos="1134"/>
        </w:tabs>
        <w:ind w:firstLine="709"/>
        <w:jc w:val="both"/>
        <w:rPr>
          <w:rFonts w:eastAsia="Calibri"/>
          <w:sz w:val="28"/>
          <w:szCs w:val="28"/>
          <w:highlight w:val="white"/>
        </w:rPr>
      </w:pPr>
      <w:r>
        <w:rPr>
          <w:rFonts w:eastAsia="Calibri"/>
          <w:sz w:val="28"/>
          <w:szCs w:val="28"/>
          <w:highlight w:val="white"/>
        </w:rPr>
        <w:t>Представлять интересы заявителя имеют право:</w:t>
      </w:r>
    </w:p>
    <w:p w:rsidR="00242CE2" w:rsidRDefault="004D781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от имени физических лиц:</w:t>
      </w:r>
    </w:p>
    <w:p w:rsidR="00242CE2" w:rsidRDefault="004D781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представители, действующие в силу полномочий, основанных </w:t>
      </w:r>
      <w:r>
        <w:rPr>
          <w:sz w:val="28"/>
          <w:szCs w:val="28"/>
        </w:rPr>
        <w:br/>
        <w:t>на доверенности;</w:t>
      </w:r>
    </w:p>
    <w:p w:rsidR="00242CE2" w:rsidRDefault="004D7817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опекуны недееспособных граждан;</w:t>
      </w:r>
    </w:p>
    <w:p w:rsidR="00242CE2" w:rsidRDefault="004D7817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законные представители (родители, усыновители, опекуны) несовершеннолетних в возрасте до 14 лет.</w:t>
      </w:r>
    </w:p>
    <w:p w:rsidR="00242CE2" w:rsidRDefault="004D7817">
      <w:pPr>
        <w:tabs>
          <w:tab w:val="left" w:pos="1134"/>
        </w:tabs>
        <w:ind w:firstLine="709"/>
        <w:jc w:val="both"/>
        <w:rPr>
          <w:rFonts w:eastAsia="Calibri"/>
          <w:sz w:val="28"/>
          <w:szCs w:val="28"/>
          <w:highlight w:val="white"/>
        </w:rPr>
      </w:pPr>
      <w:r>
        <w:rPr>
          <w:rFonts w:eastAsia="Calibri"/>
          <w:sz w:val="28"/>
          <w:szCs w:val="28"/>
          <w:highlight w:val="white"/>
        </w:rPr>
        <w:t>- от имени юридических лиц:</w:t>
      </w:r>
    </w:p>
    <w:p w:rsidR="00242CE2" w:rsidRDefault="004D7817">
      <w:pPr>
        <w:pStyle w:val="ConsPlusNormal"/>
        <w:ind w:firstLine="709"/>
        <w:jc w:val="both"/>
        <w:rPr>
          <w:highlight w:val="white"/>
        </w:rPr>
      </w:pPr>
      <w:r>
        <w:rPr>
          <w:highlight w:val="white"/>
        </w:rPr>
        <w:t>представители, действующие в соответствии с законом или учредительными документами от имени заявителя без доверенности;</w:t>
      </w:r>
    </w:p>
    <w:p w:rsidR="00242CE2" w:rsidRDefault="004D7817">
      <w:pPr>
        <w:pStyle w:val="ConsPlusNormal"/>
        <w:ind w:firstLine="709"/>
        <w:jc w:val="both"/>
        <w:rPr>
          <w:highlight w:val="white"/>
        </w:rPr>
      </w:pPr>
      <w:r>
        <w:rPr>
          <w:highlight w:val="white"/>
        </w:rPr>
        <w:t xml:space="preserve">представители, действующие от имени заявителя в силу полномочий </w:t>
      </w:r>
      <w:r>
        <w:rPr>
          <w:highlight w:val="white"/>
        </w:rPr>
        <w:br/>
        <w:t>на основании доверенности или договора.</w:t>
      </w:r>
    </w:p>
    <w:p w:rsidR="00242CE2" w:rsidRDefault="004D7817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  <w:lang w:eastAsia="en-US"/>
        </w:rPr>
        <w:t>В качестве уполномоченного представителя заявителя может быть лицо, указанное в </w:t>
      </w:r>
      <w:hyperlink r:id="rId7" w:anchor="A8I0NL" w:tooltip="https://docs.cntd.ru/document/902228011#A8I0NL" w:history="1">
        <w:r>
          <w:rPr>
            <w:sz w:val="28"/>
            <w:szCs w:val="28"/>
            <w:highlight w:val="white"/>
            <w:lang w:eastAsia="en-US"/>
          </w:rPr>
          <w:t>части 2 статьи 5  Федерального закона от 27.07.2010 № 210-ФЗ "Об организации предоставления государственных и муниципальных услуг"</w:t>
        </w:r>
      </w:hyperlink>
      <w:r>
        <w:rPr>
          <w:sz w:val="28"/>
          <w:szCs w:val="28"/>
          <w:highlight w:val="white"/>
          <w:lang w:eastAsia="en-US"/>
        </w:rPr>
        <w:t>.</w:t>
      </w:r>
    </w:p>
    <w:p w:rsidR="00242CE2" w:rsidRDefault="00242CE2">
      <w:pPr>
        <w:ind w:firstLine="709"/>
        <w:jc w:val="both"/>
        <w:rPr>
          <w:sz w:val="28"/>
          <w:szCs w:val="28"/>
          <w:highlight w:val="white"/>
        </w:rPr>
      </w:pPr>
    </w:p>
    <w:p w:rsidR="00242CE2" w:rsidRDefault="004D7817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(далее – реестр услуг) и в федеральной государственной информационной системе «Единый портал государственных и муниципальных услуг (функций)» (далее – Единый портал, ЕПГУ).</w:t>
      </w:r>
    </w:p>
    <w:p w:rsidR="00242CE2" w:rsidRDefault="004D7817">
      <w:pPr>
        <w:pStyle w:val="1"/>
        <w:spacing w:before="0" w:beforeAutospacing="0" w:after="0" w:afterAutospacing="0"/>
        <w:jc w:val="center"/>
        <w:rPr>
          <w:bCs w:val="0"/>
          <w:sz w:val="28"/>
          <w:szCs w:val="28"/>
          <w:highlight w:val="white"/>
        </w:rPr>
      </w:pPr>
      <w:r>
        <w:rPr>
          <w:bCs w:val="0"/>
          <w:sz w:val="28"/>
          <w:szCs w:val="28"/>
          <w:highlight w:val="white"/>
        </w:rPr>
        <w:lastRenderedPageBreak/>
        <w:t>2. Стандарт предоставления муниципальной</w:t>
      </w:r>
      <w:r>
        <w:rPr>
          <w:sz w:val="28"/>
          <w:szCs w:val="28"/>
          <w:highlight w:val="white"/>
        </w:rPr>
        <w:t xml:space="preserve"> </w:t>
      </w:r>
      <w:r>
        <w:rPr>
          <w:bCs w:val="0"/>
          <w:sz w:val="28"/>
          <w:szCs w:val="28"/>
          <w:highlight w:val="white"/>
        </w:rPr>
        <w:t>услуги</w:t>
      </w:r>
    </w:p>
    <w:p w:rsidR="00242CE2" w:rsidRDefault="00242CE2">
      <w:pPr>
        <w:ind w:firstLine="709"/>
        <w:jc w:val="center"/>
        <w:rPr>
          <w:b/>
          <w:bCs/>
          <w:sz w:val="28"/>
          <w:szCs w:val="28"/>
          <w:highlight w:val="white"/>
        </w:rPr>
      </w:pPr>
    </w:p>
    <w:p w:rsidR="00242CE2" w:rsidRDefault="004D7817">
      <w:pPr>
        <w:ind w:firstLine="709"/>
        <w:jc w:val="both"/>
        <w:rPr>
          <w:sz w:val="28"/>
          <w:szCs w:val="28"/>
          <w:highlight w:val="white"/>
        </w:rPr>
      </w:pPr>
      <w:r>
        <w:rPr>
          <w:bCs/>
          <w:sz w:val="28"/>
          <w:szCs w:val="28"/>
          <w:highlight w:val="white"/>
        </w:rPr>
        <w:t xml:space="preserve">2.1. Наименование муниципальной услуги: </w:t>
      </w:r>
    </w:p>
    <w:p w:rsidR="00242CE2" w:rsidRDefault="004D7817">
      <w:pPr>
        <w:ind w:firstLine="709"/>
        <w:jc w:val="both"/>
        <w:rPr>
          <w:sz w:val="28"/>
          <w:szCs w:val="28"/>
          <w:highlight w:val="white"/>
        </w:rPr>
      </w:pPr>
      <w:r>
        <w:rPr>
          <w:bCs/>
          <w:sz w:val="28"/>
          <w:szCs w:val="28"/>
          <w:highlight w:val="white"/>
        </w:rPr>
        <w:t>Признание садового дома жилым домом и жилого дома садовым домом.</w:t>
      </w:r>
    </w:p>
    <w:p w:rsidR="00242CE2" w:rsidRDefault="00242CE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0"/>
        <w:jc w:val="both"/>
        <w:rPr>
          <w:highlight w:val="white"/>
        </w:rPr>
      </w:pPr>
    </w:p>
    <w:p w:rsidR="00242CE2" w:rsidRDefault="004D781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0"/>
        <w:jc w:val="both"/>
        <w:rPr>
          <w:color w:val="000000"/>
          <w:sz w:val="28"/>
          <w:szCs w:val="28"/>
          <w:highlight w:val="white"/>
          <w:u w:val="single"/>
        </w:rPr>
      </w:pPr>
      <w:r>
        <w:rPr>
          <w:color w:val="000000"/>
          <w:sz w:val="28"/>
          <w:highlight w:val="white"/>
          <w:u w:val="single"/>
        </w:rPr>
        <w:t>2.2. Наименование органа, предоставляющего муниципальную услугу.</w:t>
      </w:r>
    </w:p>
    <w:p w:rsidR="00242CE2" w:rsidRDefault="004D7817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Муниципальную услугу предоставляет: </w:t>
      </w:r>
      <w:r>
        <w:rPr>
          <w:rFonts w:eastAsia="Calibri"/>
          <w:sz w:val="28"/>
          <w:szCs w:val="28"/>
          <w:highlight w:val="white"/>
        </w:rPr>
        <w:t xml:space="preserve">администрация </w:t>
      </w:r>
      <w:proofErr w:type="spellStart"/>
      <w:r w:rsidRPr="004D7817">
        <w:rPr>
          <w:rFonts w:eastAsia="Calibri"/>
          <w:sz w:val="28"/>
          <w:szCs w:val="28"/>
          <w:highlight w:val="white"/>
          <w:u w:val="single"/>
        </w:rPr>
        <w:t>Сертоловского</w:t>
      </w:r>
      <w:proofErr w:type="spellEnd"/>
      <w:r>
        <w:rPr>
          <w:rFonts w:eastAsia="Calibri"/>
          <w:sz w:val="28"/>
          <w:szCs w:val="28"/>
          <w:highlight w:val="white"/>
        </w:rPr>
        <w:t xml:space="preserve"> городского Всеволожского муниципального  района Ленинградской области (далее – Администрация) </w:t>
      </w:r>
      <w:r>
        <w:rPr>
          <w:sz w:val="28"/>
          <w:szCs w:val="28"/>
          <w:highlight w:val="white"/>
        </w:rPr>
        <w:t>по месту нахождения садового/жилого дома.</w:t>
      </w:r>
    </w:p>
    <w:p w:rsidR="004D7817" w:rsidRDefault="004D7817" w:rsidP="004D7817">
      <w:pPr>
        <w:ind w:firstLine="709"/>
        <w:jc w:val="both"/>
        <w:rPr>
          <w:sz w:val="28"/>
          <w:szCs w:val="28"/>
          <w:highlight w:val="white"/>
        </w:rPr>
      </w:pPr>
      <w:r w:rsidRPr="00EA4D61">
        <w:rPr>
          <w:sz w:val="28"/>
          <w:szCs w:val="28"/>
        </w:rPr>
        <w:t xml:space="preserve">Структурным подразделением, уполномоченным на предоставление муниципальной услуги, является комитет жилищно-коммунального хозяйства </w:t>
      </w:r>
      <w:r>
        <w:rPr>
          <w:sz w:val="28"/>
          <w:szCs w:val="28"/>
        </w:rPr>
        <w:t xml:space="preserve"> А</w:t>
      </w:r>
      <w:r w:rsidRPr="00EA4D61">
        <w:rPr>
          <w:sz w:val="28"/>
          <w:szCs w:val="28"/>
        </w:rPr>
        <w:t>дминистрации</w:t>
      </w:r>
      <w:r>
        <w:rPr>
          <w:sz w:val="28"/>
          <w:szCs w:val="28"/>
        </w:rPr>
        <w:t>.</w:t>
      </w:r>
    </w:p>
    <w:p w:rsidR="00242CE2" w:rsidRDefault="00242CE2">
      <w:pPr>
        <w:widowControl w:val="0"/>
        <w:tabs>
          <w:tab w:val="left" w:pos="142"/>
          <w:tab w:val="left" w:pos="284"/>
          <w:tab w:val="left" w:pos="1134"/>
        </w:tabs>
        <w:ind w:firstLine="709"/>
        <w:jc w:val="both"/>
        <w:rPr>
          <w:sz w:val="28"/>
          <w:szCs w:val="28"/>
          <w:highlight w:val="white"/>
        </w:rPr>
      </w:pPr>
    </w:p>
    <w:p w:rsidR="00242CE2" w:rsidRDefault="004D7817">
      <w:pPr>
        <w:widowControl w:val="0"/>
        <w:tabs>
          <w:tab w:val="left" w:pos="142"/>
          <w:tab w:val="left" w:pos="284"/>
          <w:tab w:val="left" w:pos="1134"/>
        </w:tabs>
        <w:ind w:firstLine="709"/>
        <w:jc w:val="both"/>
        <w:rPr>
          <w:color w:val="000000"/>
          <w:sz w:val="28"/>
          <w:szCs w:val="28"/>
          <w:highlight w:val="white"/>
          <w:u w:val="single"/>
        </w:rPr>
      </w:pPr>
      <w:r>
        <w:rPr>
          <w:color w:val="000000"/>
          <w:sz w:val="28"/>
          <w:highlight w:val="white"/>
          <w:u w:val="single"/>
        </w:rPr>
        <w:t>2.3. Результат предоставления муниципальной услуги.</w:t>
      </w:r>
    </w:p>
    <w:p w:rsidR="00242CE2" w:rsidRDefault="004D7817">
      <w:pPr>
        <w:widowControl w:val="0"/>
        <w:tabs>
          <w:tab w:val="left" w:pos="142"/>
          <w:tab w:val="left" w:pos="284"/>
          <w:tab w:val="left" w:pos="1134"/>
        </w:tabs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Результатом предоставления муниципальной услуги является:</w:t>
      </w:r>
    </w:p>
    <w:p w:rsidR="00242CE2" w:rsidRDefault="004D7817">
      <w:pPr>
        <w:ind w:firstLine="709"/>
        <w:jc w:val="both"/>
        <w:rPr>
          <w:bCs/>
          <w:sz w:val="28"/>
          <w:szCs w:val="28"/>
          <w:highlight w:val="white"/>
        </w:rPr>
      </w:pPr>
      <w:r>
        <w:rPr>
          <w:bCs/>
          <w:sz w:val="28"/>
          <w:szCs w:val="28"/>
          <w:highlight w:val="white"/>
        </w:rPr>
        <w:t>1) решение администрации о признании садового дома жилым домом или жилого дома садовым домом (Образец 2, приложение к административному регламенту);</w:t>
      </w:r>
    </w:p>
    <w:p w:rsidR="00242CE2" w:rsidRDefault="004D7817">
      <w:pPr>
        <w:ind w:firstLine="709"/>
        <w:jc w:val="both"/>
        <w:rPr>
          <w:bCs/>
          <w:sz w:val="28"/>
          <w:szCs w:val="28"/>
          <w:highlight w:val="white"/>
        </w:rPr>
      </w:pPr>
      <w:r>
        <w:rPr>
          <w:bCs/>
          <w:sz w:val="28"/>
          <w:szCs w:val="28"/>
          <w:highlight w:val="white"/>
        </w:rPr>
        <w:t xml:space="preserve">2) решения об отказе в предоставлении услуги (Образец 3, приложение к административному регламенту). </w:t>
      </w:r>
    </w:p>
    <w:p w:rsidR="00242CE2" w:rsidRDefault="004D7817">
      <w:pPr>
        <w:pStyle w:val="14"/>
        <w:spacing w:after="0" w:line="240" w:lineRule="auto"/>
        <w:ind w:firstLine="709"/>
        <w:jc w:val="both"/>
        <w:rPr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Формирование реестровой записи в качестве результата предоставления государственной услуги не предусмотрено.</w:t>
      </w:r>
    </w:p>
    <w:p w:rsidR="00242CE2" w:rsidRDefault="004D7817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Результат предоставления муниципальной услуги предоставляется </w:t>
      </w:r>
      <w:r>
        <w:rPr>
          <w:sz w:val="28"/>
          <w:szCs w:val="28"/>
          <w:highlight w:val="white"/>
        </w:rPr>
        <w:br w:type="textWrapping" w:clear="all"/>
        <w:t xml:space="preserve">(в соответствии со способом, указанным заявителем при подаче заявления </w:t>
      </w:r>
      <w:r>
        <w:rPr>
          <w:sz w:val="28"/>
          <w:szCs w:val="28"/>
          <w:highlight w:val="white"/>
        </w:rPr>
        <w:br w:type="textWrapping" w:clear="all"/>
        <w:t>и документов):</w:t>
      </w:r>
    </w:p>
    <w:p w:rsidR="00242CE2" w:rsidRDefault="004D7817">
      <w:pPr>
        <w:widowControl w:val="0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1) при личной явке:</w:t>
      </w:r>
    </w:p>
    <w:p w:rsidR="00242CE2" w:rsidRDefault="004D7817">
      <w:pPr>
        <w:widowControl w:val="0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в администрации;</w:t>
      </w:r>
    </w:p>
    <w:p w:rsidR="00242CE2" w:rsidRDefault="004D7817">
      <w:pPr>
        <w:widowControl w:val="0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в филиалах, отделах, удаленных рабочих местах ГБУ ЛО «МФЦ»;</w:t>
      </w:r>
    </w:p>
    <w:p w:rsidR="00242CE2" w:rsidRDefault="004D7817">
      <w:pPr>
        <w:widowControl w:val="0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2) без личной явки:</w:t>
      </w:r>
    </w:p>
    <w:p w:rsidR="00242CE2" w:rsidRDefault="004D7817">
      <w:pPr>
        <w:widowControl w:val="0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почтовым отправлением;</w:t>
      </w:r>
    </w:p>
    <w:p w:rsidR="00242CE2" w:rsidRDefault="004D7817">
      <w:pPr>
        <w:widowControl w:val="0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в электронной форме через личный кабинет заявителя на ЕПГУ.</w:t>
      </w:r>
    </w:p>
    <w:p w:rsidR="00242CE2" w:rsidRDefault="00242CE2" w:rsidP="004D7817">
      <w:pPr>
        <w:jc w:val="both"/>
        <w:rPr>
          <w:sz w:val="28"/>
          <w:szCs w:val="28"/>
          <w:highlight w:val="white"/>
        </w:rPr>
      </w:pPr>
    </w:p>
    <w:p w:rsidR="00242CE2" w:rsidRDefault="004D7817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  <w:u w:val="single"/>
        </w:rPr>
        <w:t>2.4.</w:t>
      </w:r>
      <w:r>
        <w:rPr>
          <w:bCs/>
          <w:sz w:val="28"/>
          <w:szCs w:val="28"/>
          <w:highlight w:val="white"/>
          <w:u w:val="single"/>
        </w:rPr>
        <w:t xml:space="preserve"> Срок предоставления услуги</w:t>
      </w:r>
      <w:r>
        <w:rPr>
          <w:bCs/>
          <w:sz w:val="28"/>
          <w:szCs w:val="28"/>
          <w:highlight w:val="white"/>
        </w:rPr>
        <w:t xml:space="preserve"> составляет не более 10 рабочих дней со дня регистрации заявления о предоставлении муниципальной услуги.  </w:t>
      </w:r>
    </w:p>
    <w:p w:rsidR="00242CE2" w:rsidRDefault="00242CE2">
      <w:pPr>
        <w:ind w:firstLine="709"/>
        <w:jc w:val="both"/>
        <w:rPr>
          <w:sz w:val="28"/>
          <w:szCs w:val="28"/>
          <w:highlight w:val="white"/>
        </w:rPr>
      </w:pPr>
    </w:p>
    <w:p w:rsidR="00242CE2" w:rsidRDefault="004D7817">
      <w:pPr>
        <w:ind w:firstLine="709"/>
        <w:jc w:val="both"/>
        <w:rPr>
          <w:color w:val="000000"/>
          <w:sz w:val="28"/>
          <w:szCs w:val="28"/>
          <w:highlight w:val="white"/>
          <w:u w:val="single"/>
        </w:rPr>
      </w:pPr>
      <w:r>
        <w:rPr>
          <w:color w:val="000000"/>
          <w:sz w:val="28"/>
          <w:szCs w:val="28"/>
          <w:highlight w:val="white"/>
          <w:u w:val="single"/>
        </w:rPr>
        <w:t xml:space="preserve">2.5. Размер платы, взимаемой с заявителя при предоставлении </w:t>
      </w:r>
      <w:r>
        <w:rPr>
          <w:sz w:val="28"/>
          <w:szCs w:val="28"/>
          <w:highlight w:val="white"/>
          <w:u w:val="single"/>
        </w:rPr>
        <w:t>муниципальной</w:t>
      </w:r>
      <w:r>
        <w:rPr>
          <w:color w:val="000000"/>
          <w:sz w:val="28"/>
          <w:szCs w:val="28"/>
          <w:highlight w:val="white"/>
          <w:u w:val="single"/>
        </w:rPr>
        <w:t xml:space="preserve"> услуги, и способы ее взимания.</w:t>
      </w:r>
    </w:p>
    <w:p w:rsidR="00242CE2" w:rsidRDefault="004D7817">
      <w:pPr>
        <w:ind w:firstLine="709"/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Муниципальная услуга предоставляется бесплатно.</w:t>
      </w:r>
    </w:p>
    <w:p w:rsidR="00242CE2" w:rsidRDefault="004D7817">
      <w:pPr>
        <w:pStyle w:val="ConsPlusNormal"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ab/>
      </w:r>
    </w:p>
    <w:p w:rsidR="00242CE2" w:rsidRDefault="004D781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0"/>
        <w:jc w:val="both"/>
        <w:rPr>
          <w:highlight w:val="white"/>
        </w:rPr>
      </w:pPr>
      <w:r>
        <w:rPr>
          <w:color w:val="000000"/>
          <w:sz w:val="28"/>
          <w:highlight w:val="white"/>
          <w:u w:val="single"/>
        </w:rPr>
        <w:t xml:space="preserve">2.6. Максимальный срок ожидания  в очереди при подаче заявителем запроса </w:t>
      </w:r>
      <w:r w:rsidR="00DC0F89">
        <w:rPr>
          <w:color w:val="000000"/>
          <w:sz w:val="28"/>
          <w:highlight w:val="white"/>
          <w:u w:val="single"/>
        </w:rPr>
        <w:t xml:space="preserve">                          </w:t>
      </w:r>
      <w:r>
        <w:rPr>
          <w:color w:val="000000"/>
          <w:sz w:val="28"/>
          <w:highlight w:val="white"/>
          <w:u w:val="single"/>
        </w:rPr>
        <w:t>о предоставлении муниципальной услуги и при получении результата предоставления муниципальной услуги.</w:t>
      </w:r>
    </w:p>
    <w:p w:rsidR="00242CE2" w:rsidRDefault="004D781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0"/>
        <w:jc w:val="both"/>
        <w:rPr>
          <w:highlight w:val="white"/>
        </w:rPr>
      </w:pPr>
      <w:r>
        <w:rPr>
          <w:color w:val="000000"/>
          <w:sz w:val="28"/>
          <w:highlight w:val="white"/>
        </w:rPr>
        <w:t xml:space="preserve">Максимальный срок ожидания в очереди при подаче заявителем запроса </w:t>
      </w:r>
      <w:r w:rsidR="00DC0F89">
        <w:rPr>
          <w:color w:val="000000"/>
          <w:sz w:val="28"/>
          <w:highlight w:val="white"/>
        </w:rPr>
        <w:t xml:space="preserve">                               </w:t>
      </w:r>
      <w:r>
        <w:rPr>
          <w:color w:val="000000"/>
          <w:sz w:val="28"/>
          <w:highlight w:val="white"/>
        </w:rPr>
        <w:t xml:space="preserve">о предоставлении муниципальной услуги и при получении результата предоставления </w:t>
      </w:r>
      <w:r>
        <w:rPr>
          <w:color w:val="000000"/>
          <w:sz w:val="28"/>
          <w:highlight w:val="white"/>
        </w:rPr>
        <w:lastRenderedPageBreak/>
        <w:t xml:space="preserve">муниципальной услуги, в случае обращения заявителя непосредственно </w:t>
      </w:r>
      <w:r w:rsidR="00DC0F89">
        <w:rPr>
          <w:color w:val="000000"/>
          <w:sz w:val="28"/>
          <w:highlight w:val="white"/>
        </w:rPr>
        <w:t xml:space="preserve">                                           </w:t>
      </w:r>
      <w:r>
        <w:rPr>
          <w:color w:val="000000"/>
          <w:sz w:val="28"/>
          <w:highlight w:val="white"/>
        </w:rPr>
        <w:t>в Администрацию или ГБУ ЛО «МФЦ», составляет не более 15 минут.</w:t>
      </w:r>
    </w:p>
    <w:p w:rsidR="00242CE2" w:rsidRDefault="00242CE2">
      <w:pPr>
        <w:ind w:firstLine="709"/>
        <w:jc w:val="both"/>
        <w:rPr>
          <w:sz w:val="28"/>
          <w:szCs w:val="28"/>
          <w:highlight w:val="white"/>
        </w:rPr>
      </w:pPr>
    </w:p>
    <w:p w:rsidR="00242CE2" w:rsidRDefault="004D7817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highlight w:val="white"/>
          <w:u w:val="single"/>
        </w:rPr>
      </w:pPr>
      <w:r>
        <w:rPr>
          <w:rFonts w:ascii="Times New Roman" w:hAnsi="Times New Roman" w:cs="Times New Roman"/>
          <w:sz w:val="28"/>
          <w:highlight w:val="white"/>
          <w:u w:val="single"/>
        </w:rPr>
        <w:t>2.7. Срок регистрации запроса заявителя о предоставлении муниципальной услуги</w:t>
      </w:r>
    </w:p>
    <w:p w:rsidR="00242CE2" w:rsidRDefault="00242CE2">
      <w:pPr>
        <w:ind w:firstLine="709"/>
        <w:jc w:val="both"/>
        <w:rPr>
          <w:sz w:val="28"/>
          <w:szCs w:val="28"/>
          <w:highlight w:val="white"/>
        </w:rPr>
      </w:pPr>
    </w:p>
    <w:p w:rsidR="00242CE2" w:rsidRDefault="004D7817">
      <w:pPr>
        <w:ind w:firstLine="709"/>
        <w:jc w:val="both"/>
        <w:rPr>
          <w:sz w:val="28"/>
          <w:szCs w:val="28"/>
          <w:highlight w:val="white"/>
        </w:rPr>
      </w:pPr>
      <w:r>
        <w:rPr>
          <w:bCs/>
          <w:sz w:val="28"/>
          <w:szCs w:val="28"/>
          <w:highlight w:val="white"/>
        </w:rPr>
        <w:t>Срок регистрации запроса заявителя о предоставлении муниципальной услуги составляет в администрации:</w:t>
      </w:r>
    </w:p>
    <w:p w:rsidR="00242CE2" w:rsidRDefault="004D7817">
      <w:pPr>
        <w:pStyle w:val="Standard"/>
        <w:spacing w:after="0" w:line="240" w:lineRule="auto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highlight w:val="white"/>
        </w:rPr>
        <w:t>- при личном обращении – в день поступления заявления или на следующий рабочий день (в случае направления документов в нерабочее время, в выходные, праздничные дни);</w:t>
      </w:r>
    </w:p>
    <w:p w:rsidR="00242CE2" w:rsidRDefault="004D7817">
      <w:pPr>
        <w:pStyle w:val="Standard"/>
        <w:spacing w:after="0" w:line="240" w:lineRule="auto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highlight w:val="white"/>
        </w:rPr>
        <w:t>- при направлении почтовой связью – в день поступления заявления или на следующий рабочий день (в случае направления документов в нерабочее время, в выходные, праздничные дни);</w:t>
      </w:r>
    </w:p>
    <w:p w:rsidR="00242CE2" w:rsidRDefault="004D7817">
      <w:pPr>
        <w:pStyle w:val="Standard"/>
        <w:spacing w:after="0" w:line="240" w:lineRule="auto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highlight w:val="white"/>
        </w:rPr>
        <w:t>- при направлении на бумажном носителе посредством ГБУ ЛО «МФЦ» в Администрацию – в день поступления документов из ГБУ ЛО «МФЦ» в Администрацию;</w:t>
      </w:r>
    </w:p>
    <w:p w:rsidR="00242CE2" w:rsidRDefault="004D7817">
      <w:pPr>
        <w:pStyle w:val="Standard"/>
        <w:spacing w:after="0" w:line="240" w:lineRule="auto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highlight w:val="white"/>
        </w:rPr>
        <w:t>- при направлении в форме электронного документа посредством Единого портала (при наличии технической возможности) – в день поступления запроса на Единый портал или на следующий рабочий день (в случае направления документов в нерабочее время, в выходные, праздничные дни).</w:t>
      </w:r>
    </w:p>
    <w:p w:rsidR="00242CE2" w:rsidRDefault="004D7817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sz w:val="28"/>
          <w:highlight w:val="white"/>
        </w:rPr>
        <w:t>Датой получения документов считаются дата представления полного комплекта документов.</w:t>
      </w:r>
    </w:p>
    <w:p w:rsidR="00242CE2" w:rsidRDefault="00242CE2">
      <w:pPr>
        <w:ind w:firstLine="709"/>
        <w:jc w:val="both"/>
        <w:rPr>
          <w:sz w:val="28"/>
          <w:szCs w:val="28"/>
          <w:highlight w:val="white"/>
        </w:rPr>
      </w:pPr>
    </w:p>
    <w:p w:rsidR="00242CE2" w:rsidRDefault="004D7817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highlight w:val="white"/>
          <w:u w:val="single"/>
        </w:rPr>
      </w:pPr>
      <w:r>
        <w:rPr>
          <w:rFonts w:ascii="Times New Roman" w:hAnsi="Times New Roman" w:cs="Times New Roman"/>
          <w:sz w:val="28"/>
          <w:highlight w:val="white"/>
          <w:u w:val="single"/>
        </w:rPr>
        <w:t>2.8. Требования к помещениям, в которых предоставляется муниципальная услуга</w:t>
      </w:r>
    </w:p>
    <w:p w:rsidR="00242CE2" w:rsidRDefault="004D7817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highlight w:val="white"/>
        </w:rPr>
        <w:t>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муниципальную услугу, или многофункциональный центр, размещены на официальном сайте Администрации в информационно-телекоммуникационной сети "Интернет", а также на Едином портале.</w:t>
      </w:r>
    </w:p>
    <w:p w:rsidR="00242CE2" w:rsidRDefault="00242CE2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8"/>
          <w:szCs w:val="28"/>
          <w:highlight w:val="white"/>
        </w:rPr>
      </w:pPr>
    </w:p>
    <w:p w:rsidR="00242CE2" w:rsidRDefault="004D7817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highlight w:val="white"/>
          <w:u w:val="single"/>
        </w:rPr>
      </w:pPr>
      <w:r>
        <w:rPr>
          <w:rFonts w:ascii="Times New Roman" w:hAnsi="Times New Roman" w:cs="Times New Roman"/>
          <w:sz w:val="28"/>
          <w:highlight w:val="white"/>
          <w:u w:val="single"/>
        </w:rPr>
        <w:t>2.9. Показатели качества и доступности муниципальной услуги</w:t>
      </w:r>
    </w:p>
    <w:p w:rsidR="00242CE2" w:rsidRDefault="004D7817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sz w:val="28"/>
          <w:highlight w:val="white"/>
        </w:rPr>
        <w:t>Перечень показателей качества и доступности муниципальной услуги размещен на официальном сайте Администрации в информационно-телекоммуникационной сети «Интернет», а также на Едином портале.</w:t>
      </w:r>
    </w:p>
    <w:p w:rsidR="00242CE2" w:rsidRDefault="00242CE2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8"/>
          <w:szCs w:val="28"/>
          <w:highlight w:val="white"/>
        </w:rPr>
      </w:pPr>
    </w:p>
    <w:p w:rsidR="00242CE2" w:rsidRDefault="004D7817">
      <w:pPr>
        <w:pStyle w:val="Standard"/>
        <w:spacing w:after="0" w:line="240" w:lineRule="auto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highlight w:val="white"/>
          <w:u w:val="single"/>
        </w:rPr>
        <w:t xml:space="preserve">2.10. Иные требования к предоставлению муниципальной услуги, в том числе учитывающие особенности предоставления муниципальных услуг </w:t>
      </w:r>
      <w:r w:rsidR="00DC0F89">
        <w:rPr>
          <w:rFonts w:ascii="Times New Roman" w:hAnsi="Times New Roman" w:cs="Times New Roman"/>
          <w:sz w:val="28"/>
          <w:highlight w:val="white"/>
          <w:u w:val="single"/>
        </w:rPr>
        <w:t xml:space="preserve">                                                 </w:t>
      </w:r>
      <w:r>
        <w:rPr>
          <w:rFonts w:ascii="Times New Roman" w:hAnsi="Times New Roman" w:cs="Times New Roman"/>
          <w:sz w:val="28"/>
          <w:highlight w:val="white"/>
          <w:u w:val="single"/>
        </w:rPr>
        <w:t>в многофункциональных центрах и особенности предоставления муниципальных услуг в электронной форме.</w:t>
      </w:r>
    </w:p>
    <w:p w:rsidR="00242CE2" w:rsidRDefault="004D7817">
      <w:pPr>
        <w:widowControl w:val="0"/>
        <w:tabs>
          <w:tab w:val="left" w:pos="142"/>
          <w:tab w:val="left" w:pos="284"/>
        </w:tabs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2.10.1. Для предоставления муниципальной услуги получение услуг, которые являются необходимыми и обязательными для предоставления муниципальной услуги, </w:t>
      </w:r>
      <w:r>
        <w:rPr>
          <w:color w:val="000000" w:themeColor="text1"/>
          <w:sz w:val="28"/>
          <w:szCs w:val="28"/>
          <w:highlight w:val="white"/>
        </w:rPr>
        <w:t>не требуется.</w:t>
      </w:r>
    </w:p>
    <w:p w:rsidR="00242CE2" w:rsidRDefault="004D7817">
      <w:pPr>
        <w:widowControl w:val="0"/>
        <w:tabs>
          <w:tab w:val="left" w:pos="142"/>
          <w:tab w:val="left" w:pos="284"/>
        </w:tabs>
        <w:ind w:firstLine="709"/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2.10.2.</w:t>
      </w:r>
      <w:r>
        <w:rPr>
          <w:highlight w:val="white"/>
        </w:rPr>
        <w:t xml:space="preserve"> </w:t>
      </w:r>
      <w:r>
        <w:rPr>
          <w:color w:val="000000"/>
          <w:sz w:val="28"/>
          <w:szCs w:val="28"/>
          <w:highlight w:val="white"/>
        </w:rPr>
        <w:t xml:space="preserve">Для предоставления </w:t>
      </w:r>
      <w:r>
        <w:rPr>
          <w:sz w:val="28"/>
          <w:szCs w:val="28"/>
          <w:highlight w:val="white"/>
        </w:rPr>
        <w:t>муниципальной</w:t>
      </w:r>
      <w:r>
        <w:rPr>
          <w:color w:val="000000"/>
          <w:sz w:val="28"/>
          <w:szCs w:val="28"/>
          <w:highlight w:val="white"/>
        </w:rPr>
        <w:t xml:space="preserve"> услуги используется федеральная </w:t>
      </w:r>
      <w:r>
        <w:rPr>
          <w:color w:val="000000"/>
          <w:sz w:val="28"/>
          <w:szCs w:val="28"/>
          <w:highlight w:val="white"/>
        </w:rPr>
        <w:lastRenderedPageBreak/>
        <w:t>государственная информационная система «Единая система межведомственного электронного взаимодействия» (СМЭВ).</w:t>
      </w:r>
    </w:p>
    <w:p w:rsidR="00242CE2" w:rsidRDefault="004D7817">
      <w:pPr>
        <w:pStyle w:val="ConsPlusNormal"/>
        <w:ind w:firstLine="709"/>
        <w:jc w:val="both"/>
        <w:rPr>
          <w:highlight w:val="white"/>
        </w:rPr>
      </w:pPr>
      <w:r>
        <w:rPr>
          <w:highlight w:val="white"/>
        </w:rPr>
        <w:t xml:space="preserve">2.10.3. </w:t>
      </w:r>
      <w:proofErr w:type="gramStart"/>
      <w:r>
        <w:rPr>
          <w:highlight w:val="white"/>
        </w:rPr>
        <w:t>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запросе, в сроки, предусмотренные пунктом 3.6 настоящего регламента, с учетом требования, предусмотренного частью 3 статьи 5 Федерального закона от 27.07.2010 № 210-ФЗ "Об организации предоставления государственных и муниципальных услуг".</w:t>
      </w:r>
      <w:proofErr w:type="gramEnd"/>
    </w:p>
    <w:p w:rsidR="00242CE2" w:rsidRDefault="004D7817">
      <w:pPr>
        <w:pStyle w:val="ConsPlusNormal"/>
        <w:ind w:firstLine="709"/>
        <w:jc w:val="both"/>
        <w:rPr>
          <w:color w:val="000000"/>
          <w:highlight w:val="white"/>
        </w:rPr>
      </w:pPr>
      <w:r>
        <w:rPr>
          <w:highlight w:val="white"/>
        </w:rPr>
        <w:t>2.10.4.</w:t>
      </w:r>
      <w:r>
        <w:rPr>
          <w:color w:val="000000"/>
          <w:highlight w:val="white"/>
        </w:rPr>
        <w:t xml:space="preserve"> </w:t>
      </w:r>
      <w:r>
        <w:rPr>
          <w:highlight w:val="white"/>
        </w:rPr>
        <w:t>В случае</w:t>
      </w:r>
      <w:proofErr w:type="gramStart"/>
      <w:r>
        <w:rPr>
          <w:highlight w:val="white"/>
        </w:rPr>
        <w:t>,</w:t>
      </w:r>
      <w:proofErr w:type="gramEnd"/>
      <w:r>
        <w:rPr>
          <w:highlight w:val="white"/>
        </w:rPr>
        <w:t xml:space="preserve">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лично, 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</w:t>
      </w:r>
    </w:p>
    <w:p w:rsidR="00242CE2" w:rsidRDefault="004D7817">
      <w:pPr>
        <w:widowControl w:val="0"/>
        <w:tabs>
          <w:tab w:val="left" w:pos="142"/>
          <w:tab w:val="left" w:pos="284"/>
        </w:tabs>
        <w:ind w:firstLine="709"/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2.10.5.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«МФЦ» и уполномоченным органом.</w:t>
      </w:r>
    </w:p>
    <w:p w:rsidR="00242CE2" w:rsidRDefault="004D7817">
      <w:pPr>
        <w:widowControl w:val="0"/>
        <w:tabs>
          <w:tab w:val="left" w:pos="142"/>
          <w:tab w:val="left" w:pos="284"/>
        </w:tabs>
        <w:ind w:firstLine="709"/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 xml:space="preserve">2.10.6. Многофункциональный центр принимает в том числе решение об отказе в приеме запроса и документов </w:t>
      </w:r>
      <w:proofErr w:type="gramStart"/>
      <w:r>
        <w:rPr>
          <w:color w:val="000000"/>
          <w:sz w:val="28"/>
          <w:szCs w:val="28"/>
          <w:highlight w:val="white"/>
        </w:rPr>
        <w:t>и(</w:t>
      </w:r>
      <w:proofErr w:type="gramEnd"/>
      <w:r>
        <w:rPr>
          <w:color w:val="000000"/>
          <w:sz w:val="28"/>
          <w:szCs w:val="28"/>
          <w:highlight w:val="white"/>
        </w:rPr>
        <w:t>или) информации, необходимых для предоставления муниципальной услуги.</w:t>
      </w:r>
    </w:p>
    <w:p w:rsidR="00242CE2" w:rsidRDefault="004D7817">
      <w:pPr>
        <w:widowControl w:val="0"/>
        <w:tabs>
          <w:tab w:val="left" w:pos="142"/>
          <w:tab w:val="left" w:pos="284"/>
        </w:tabs>
        <w:ind w:firstLine="709"/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 xml:space="preserve">2.10.7. </w:t>
      </w:r>
      <w:proofErr w:type="gramStart"/>
      <w:r>
        <w:rPr>
          <w:color w:val="000000"/>
          <w:sz w:val="28"/>
          <w:szCs w:val="28"/>
          <w:highlight w:val="white"/>
        </w:rPr>
        <w:t>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услуги.</w:t>
      </w:r>
      <w:proofErr w:type="gramEnd"/>
    </w:p>
    <w:p w:rsidR="00242CE2" w:rsidRDefault="00242CE2">
      <w:pPr>
        <w:widowControl w:val="0"/>
        <w:tabs>
          <w:tab w:val="left" w:pos="142"/>
          <w:tab w:val="left" w:pos="284"/>
        </w:tabs>
        <w:ind w:firstLine="709"/>
        <w:jc w:val="both"/>
        <w:rPr>
          <w:color w:val="000000"/>
          <w:sz w:val="28"/>
          <w:szCs w:val="28"/>
          <w:highlight w:val="white"/>
        </w:rPr>
      </w:pPr>
    </w:p>
    <w:p w:rsidR="00242CE2" w:rsidRDefault="004D7817">
      <w:pPr>
        <w:widowControl w:val="0"/>
        <w:tabs>
          <w:tab w:val="left" w:pos="142"/>
          <w:tab w:val="left" w:pos="284"/>
        </w:tabs>
        <w:ind w:firstLine="709"/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2.11. Исчерпывающий перечень документов, необходимых для предоставления муниципальной услуги.</w:t>
      </w:r>
    </w:p>
    <w:p w:rsidR="00242CE2" w:rsidRDefault="004D7817">
      <w:pPr>
        <w:pStyle w:val="ConsPlusNormal"/>
        <w:ind w:firstLine="709"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 xml:space="preserve">2.11.1. </w:t>
      </w:r>
      <w:proofErr w:type="gramStart"/>
      <w:r>
        <w:rPr>
          <w:color w:val="000000"/>
          <w:highlight w:val="white"/>
        </w:rPr>
        <w:t xml:space="preserve">Исчерпывающий перечень документов, необходимых в соответствии </w:t>
      </w:r>
      <w:r w:rsidR="00DC0F89">
        <w:rPr>
          <w:color w:val="000000"/>
          <w:highlight w:val="white"/>
        </w:rPr>
        <w:t xml:space="preserve">                          </w:t>
      </w:r>
      <w:r>
        <w:rPr>
          <w:color w:val="000000"/>
          <w:highlight w:val="white"/>
        </w:rPr>
        <w:t xml:space="preserve">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</w:t>
      </w:r>
      <w:r w:rsidR="00DC0F89">
        <w:rPr>
          <w:color w:val="000000"/>
          <w:highlight w:val="white"/>
        </w:rPr>
        <w:t xml:space="preserve">                               </w:t>
      </w:r>
      <w:r>
        <w:rPr>
          <w:color w:val="000000"/>
          <w:highlight w:val="white"/>
        </w:rPr>
        <w:t>в приложении к настоящему регламенту (таблица № 2).</w:t>
      </w:r>
      <w:proofErr w:type="gramEnd"/>
    </w:p>
    <w:p w:rsidR="00242CE2" w:rsidRDefault="004D7817">
      <w:pPr>
        <w:pStyle w:val="ConsPlusNormal"/>
        <w:ind w:firstLine="709"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2.11.2. Формы запроса и документов приведены в приложении к настоящему регламенту.</w:t>
      </w:r>
    </w:p>
    <w:p w:rsidR="00242CE2" w:rsidRDefault="00242CE2">
      <w:pPr>
        <w:pStyle w:val="ConsPlusNormal"/>
        <w:ind w:firstLine="709"/>
        <w:jc w:val="both"/>
        <w:rPr>
          <w:color w:val="000000"/>
          <w:highlight w:val="white"/>
        </w:rPr>
      </w:pPr>
    </w:p>
    <w:p w:rsidR="00242CE2" w:rsidRDefault="004D7817">
      <w:pPr>
        <w:pStyle w:val="ConsPlusNormal"/>
        <w:ind w:firstLine="709"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 xml:space="preserve">2.12. Исчерпывающий перечень оснований для отказа в приеме запроса </w:t>
      </w:r>
      <w:r w:rsidR="00DC0F89">
        <w:rPr>
          <w:color w:val="000000"/>
          <w:highlight w:val="white"/>
        </w:rPr>
        <w:t xml:space="preserve">                         </w:t>
      </w:r>
      <w:r>
        <w:rPr>
          <w:color w:val="000000"/>
          <w:highlight w:val="white"/>
        </w:rPr>
        <w:t xml:space="preserve">о предоставлении муниципальной услуги и документов, необходимых для предоставления муниципальной услуги, и исчерпывающий перечень оснований для </w:t>
      </w:r>
      <w:r>
        <w:rPr>
          <w:color w:val="000000"/>
          <w:highlight w:val="white"/>
        </w:rPr>
        <w:lastRenderedPageBreak/>
        <w:t xml:space="preserve">приостановления предоставления муниципальной услуги или для отказа </w:t>
      </w:r>
      <w:r w:rsidR="00DC0F89">
        <w:rPr>
          <w:color w:val="000000"/>
          <w:highlight w:val="white"/>
        </w:rPr>
        <w:t xml:space="preserve">                                    </w:t>
      </w:r>
      <w:r>
        <w:rPr>
          <w:color w:val="000000"/>
          <w:highlight w:val="white"/>
        </w:rPr>
        <w:t>в предоставлении муниципальной услуги приведены в приложении к настоящему регламенту (таблица № 3).</w:t>
      </w:r>
    </w:p>
    <w:p w:rsidR="00242CE2" w:rsidRDefault="00242CE2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8"/>
          <w:szCs w:val="28"/>
          <w:highlight w:val="white"/>
        </w:rPr>
      </w:pPr>
    </w:p>
    <w:p w:rsidR="00242CE2" w:rsidRDefault="004D7817">
      <w:pPr>
        <w:pStyle w:val="1"/>
        <w:widowControl w:val="0"/>
        <w:spacing w:before="0" w:beforeAutospacing="0" w:after="0" w:afterAutospacing="0"/>
        <w:jc w:val="center"/>
        <w:rPr>
          <w:sz w:val="28"/>
          <w:szCs w:val="28"/>
          <w:highlight w:val="white"/>
        </w:rPr>
      </w:pPr>
      <w:r>
        <w:rPr>
          <w:bCs w:val="0"/>
          <w:color w:val="000000"/>
          <w:sz w:val="28"/>
          <w:szCs w:val="28"/>
          <w:highlight w:val="white"/>
        </w:rPr>
        <w:t>3</w:t>
      </w:r>
      <w:r>
        <w:rPr>
          <w:b w:val="0"/>
          <w:bCs w:val="0"/>
          <w:color w:val="000000"/>
          <w:sz w:val="28"/>
          <w:szCs w:val="28"/>
          <w:highlight w:val="white"/>
        </w:rPr>
        <w:t>.</w:t>
      </w:r>
      <w:r>
        <w:rPr>
          <w:highlight w:val="white"/>
        </w:rPr>
        <w:t xml:space="preserve"> </w:t>
      </w:r>
      <w:r>
        <w:rPr>
          <w:bCs w:val="0"/>
          <w:sz w:val="28"/>
          <w:szCs w:val="28"/>
          <w:highlight w:val="white"/>
        </w:rPr>
        <w:t xml:space="preserve">Состав, последовательность и сроки </w:t>
      </w:r>
    </w:p>
    <w:p w:rsidR="00242CE2" w:rsidRDefault="004D7817">
      <w:pPr>
        <w:pStyle w:val="1"/>
        <w:widowControl w:val="0"/>
        <w:spacing w:before="0" w:beforeAutospacing="0" w:after="0" w:afterAutospacing="0"/>
        <w:jc w:val="center"/>
        <w:rPr>
          <w:sz w:val="28"/>
          <w:szCs w:val="28"/>
          <w:highlight w:val="white"/>
        </w:rPr>
      </w:pPr>
      <w:r>
        <w:rPr>
          <w:bCs w:val="0"/>
          <w:sz w:val="28"/>
          <w:szCs w:val="28"/>
          <w:highlight w:val="white"/>
        </w:rPr>
        <w:t>выполнения административных процедур</w:t>
      </w:r>
    </w:p>
    <w:p w:rsidR="00242CE2" w:rsidRDefault="00242CE2">
      <w:pPr>
        <w:ind w:firstLine="709"/>
        <w:rPr>
          <w:highlight w:val="white"/>
        </w:rPr>
      </w:pPr>
    </w:p>
    <w:p w:rsidR="00242CE2" w:rsidRDefault="004D7817">
      <w:pPr>
        <w:ind w:firstLine="709"/>
        <w:jc w:val="both"/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>3.1. Перечень осуществляемых при предоставлении муниципальной услуги административных процедур:</w:t>
      </w:r>
    </w:p>
    <w:p w:rsidR="00242CE2" w:rsidRDefault="00242CE2">
      <w:pPr>
        <w:ind w:firstLine="709"/>
        <w:jc w:val="both"/>
        <w:rPr>
          <w:b/>
          <w:sz w:val="28"/>
          <w:szCs w:val="28"/>
          <w:highlight w:val="white"/>
        </w:rPr>
      </w:pPr>
    </w:p>
    <w:p w:rsidR="00242CE2" w:rsidRDefault="004D7817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а) профилирование заявителя;</w:t>
      </w:r>
    </w:p>
    <w:p w:rsidR="00242CE2" w:rsidRDefault="004D7817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б) прием запроса и документов;</w:t>
      </w:r>
    </w:p>
    <w:p w:rsidR="00242CE2" w:rsidRDefault="004D7817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в) межведомственное информационное взаимодействие;</w:t>
      </w:r>
    </w:p>
    <w:p w:rsidR="00242CE2" w:rsidRDefault="004D7817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>г) принятие решения о предоставлении (отказе в предоставлении</w:t>
      </w:r>
      <w:r>
        <w:rPr>
          <w:highlight w:val="white"/>
        </w:rPr>
        <w:t xml:space="preserve">) </w:t>
      </w:r>
      <w:r>
        <w:rPr>
          <w:sz w:val="28"/>
          <w:szCs w:val="28"/>
          <w:highlight w:val="white"/>
        </w:rPr>
        <w:t>муниципальной услуги;</w:t>
      </w:r>
    </w:p>
    <w:p w:rsidR="00242CE2" w:rsidRDefault="004D7817">
      <w:pPr>
        <w:pStyle w:val="aff3"/>
        <w:ind w:left="0" w:firstLine="709"/>
        <w:rPr>
          <w:sz w:val="28"/>
          <w:szCs w:val="28"/>
          <w:highlight w:val="white"/>
        </w:rPr>
      </w:pPr>
      <w:proofErr w:type="spellStart"/>
      <w:r>
        <w:rPr>
          <w:sz w:val="28"/>
          <w:szCs w:val="28"/>
          <w:highlight w:val="white"/>
        </w:rPr>
        <w:t>д</w:t>
      </w:r>
      <w:proofErr w:type="spellEnd"/>
      <w:r>
        <w:rPr>
          <w:sz w:val="28"/>
          <w:szCs w:val="28"/>
          <w:highlight w:val="white"/>
        </w:rPr>
        <w:t>) предоставление результата муниципальной услуги.</w:t>
      </w:r>
    </w:p>
    <w:p w:rsidR="00242CE2" w:rsidRDefault="00242CE2">
      <w:pPr>
        <w:pStyle w:val="aff3"/>
        <w:ind w:left="0" w:firstLine="709"/>
        <w:rPr>
          <w:sz w:val="28"/>
          <w:szCs w:val="28"/>
          <w:highlight w:val="white"/>
        </w:rPr>
      </w:pPr>
    </w:p>
    <w:p w:rsidR="00242CE2" w:rsidRDefault="004D7817">
      <w:pPr>
        <w:ind w:firstLine="709"/>
        <w:jc w:val="both"/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>3.2. Профилирование заявителя.</w:t>
      </w:r>
    </w:p>
    <w:p w:rsidR="00242CE2" w:rsidRDefault="004D7817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3.2.1. 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 </w:t>
      </w:r>
    </w:p>
    <w:p w:rsidR="00242CE2" w:rsidRDefault="004D7817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3.2.2. </w:t>
      </w:r>
      <w:proofErr w:type="gramStart"/>
      <w:r>
        <w:rPr>
          <w:sz w:val="28"/>
          <w:szCs w:val="28"/>
          <w:highlight w:val="white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</w:t>
      </w:r>
      <w:r w:rsidR="00DC0F89">
        <w:rPr>
          <w:sz w:val="28"/>
          <w:szCs w:val="28"/>
          <w:highlight w:val="white"/>
        </w:rPr>
        <w:t xml:space="preserve">                                   </w:t>
      </w:r>
      <w:r>
        <w:rPr>
          <w:sz w:val="28"/>
          <w:szCs w:val="28"/>
          <w:highlight w:val="white"/>
        </w:rPr>
        <w:t xml:space="preserve"> в соответствии с настоящим регламентом, каждая из которых соответствует одной категории (признаку) предоставления муниципальной услуги. </w:t>
      </w:r>
      <w:proofErr w:type="gramEnd"/>
    </w:p>
    <w:p w:rsidR="00242CE2" w:rsidRDefault="004D7817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3.2.3. Идентификаторы категорий (признаков) заявителей приведены </w:t>
      </w:r>
      <w:r w:rsidR="00DC0F89">
        <w:rPr>
          <w:sz w:val="28"/>
          <w:szCs w:val="28"/>
          <w:highlight w:val="white"/>
        </w:rPr>
        <w:t xml:space="preserve">                                 </w:t>
      </w:r>
      <w:r>
        <w:rPr>
          <w:sz w:val="28"/>
          <w:szCs w:val="28"/>
          <w:highlight w:val="white"/>
        </w:rPr>
        <w:t>в приложении к настоящему регламенту (таблица № 1).</w:t>
      </w:r>
    </w:p>
    <w:p w:rsidR="00242CE2" w:rsidRDefault="00242CE2">
      <w:pPr>
        <w:ind w:firstLine="709"/>
        <w:jc w:val="both"/>
        <w:rPr>
          <w:sz w:val="28"/>
          <w:szCs w:val="28"/>
          <w:highlight w:val="white"/>
        </w:rPr>
      </w:pPr>
    </w:p>
    <w:p w:rsidR="00242CE2" w:rsidRDefault="004D7817">
      <w:pPr>
        <w:pStyle w:val="aff3"/>
        <w:ind w:left="0" w:firstLine="709"/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>3.3. Прием запроса и документов и (или) информации, необходимых для предоставления муниципальной услуги</w:t>
      </w:r>
    </w:p>
    <w:p w:rsidR="00242CE2" w:rsidRDefault="00242CE2">
      <w:pPr>
        <w:pStyle w:val="aff3"/>
        <w:ind w:left="0" w:firstLine="709"/>
        <w:rPr>
          <w:b/>
          <w:sz w:val="28"/>
          <w:szCs w:val="28"/>
          <w:highlight w:val="white"/>
        </w:rPr>
      </w:pPr>
    </w:p>
    <w:p w:rsidR="00242CE2" w:rsidRDefault="004D7817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3.3.1. 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 (или) информации приведены в приложении к настоящему регламенту </w:t>
      </w:r>
      <w:hyperlink r:id="rId8" w:tooltip="https://login.consultant.ru/link/?req=doc&amp;base=SPB&amp;n=316702&amp;dst=101254" w:history="1">
        <w:r>
          <w:rPr>
            <w:sz w:val="28"/>
            <w:szCs w:val="28"/>
            <w:highlight w:val="white"/>
          </w:rPr>
          <w:t>(таблица  № 2)</w:t>
        </w:r>
      </w:hyperlink>
      <w:r>
        <w:rPr>
          <w:sz w:val="28"/>
          <w:szCs w:val="28"/>
          <w:highlight w:val="white"/>
        </w:rPr>
        <w:t>.</w:t>
      </w:r>
    </w:p>
    <w:p w:rsidR="00242CE2" w:rsidRDefault="004D7817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3.3.2.</w:t>
      </w:r>
      <w:r>
        <w:rPr>
          <w:sz w:val="28"/>
          <w:szCs w:val="28"/>
          <w:highlight w:val="white"/>
        </w:rPr>
        <w:tab/>
      </w:r>
      <w:proofErr w:type="gramStart"/>
      <w:r>
        <w:rPr>
          <w:sz w:val="28"/>
          <w:szCs w:val="28"/>
          <w:highlight w:val="white"/>
        </w:rPr>
        <w:t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статьями 9, 10 и 14 Федерального закона от 29 декабря 2022 года № 572-ФЗ «Об</w:t>
      </w:r>
      <w:proofErr w:type="gramEnd"/>
      <w:r>
        <w:rPr>
          <w:sz w:val="28"/>
          <w:szCs w:val="28"/>
          <w:highlight w:val="white"/>
        </w:rPr>
        <w:t xml:space="preserve"> осуществлении идентификации </w:t>
      </w:r>
      <w:proofErr w:type="gramStart"/>
      <w:r>
        <w:rPr>
          <w:sz w:val="28"/>
          <w:szCs w:val="28"/>
          <w:highlight w:val="white"/>
        </w:rPr>
        <w:t>и(</w:t>
      </w:r>
      <w:proofErr w:type="gramEnd"/>
      <w:r>
        <w:rPr>
          <w:sz w:val="28"/>
          <w:szCs w:val="28"/>
          <w:highlight w:val="white"/>
        </w:rPr>
        <w:t xml:space="preserve">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</w:t>
      </w:r>
      <w:r>
        <w:rPr>
          <w:sz w:val="28"/>
          <w:szCs w:val="28"/>
          <w:highlight w:val="white"/>
        </w:rPr>
        <w:lastRenderedPageBreak/>
        <w:t>утратившими силу отдельных положений законодательных актов Российской Федерации» (далее – Федеральный закон № 572-ФЗ) (при наличии технической возможности).</w:t>
      </w:r>
    </w:p>
    <w:p w:rsidR="00242CE2" w:rsidRDefault="004D7817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242CE2" w:rsidRDefault="004D7817">
      <w:pPr>
        <w:ind w:firstLine="709"/>
        <w:jc w:val="both"/>
        <w:rPr>
          <w:sz w:val="28"/>
          <w:szCs w:val="28"/>
          <w:highlight w:val="white"/>
        </w:rPr>
      </w:pPr>
      <w:proofErr w:type="gramStart"/>
      <w:r>
        <w:rPr>
          <w:sz w:val="28"/>
          <w:szCs w:val="28"/>
          <w:highlight w:val="white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  <w:proofErr w:type="gramEnd"/>
    </w:p>
    <w:p w:rsidR="00242CE2" w:rsidRDefault="004D7817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2) информационных технологий, предусмотренных статьями 9, 10 и 14 Федерального закона № 572-ФЗ</w:t>
      </w:r>
      <w:r w:rsidR="00DC0F89">
        <w:rPr>
          <w:sz w:val="28"/>
          <w:szCs w:val="28"/>
          <w:highlight w:val="white"/>
        </w:rPr>
        <w:t>.</w:t>
      </w:r>
    </w:p>
    <w:p w:rsidR="00242CE2" w:rsidRDefault="004D7817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3.3.3. Основания для принятия решения об отказе в приеме запроса </w:t>
      </w:r>
      <w:r w:rsidR="00DC0F89">
        <w:rPr>
          <w:sz w:val="28"/>
          <w:szCs w:val="28"/>
          <w:highlight w:val="white"/>
        </w:rPr>
        <w:t xml:space="preserve">                                    </w:t>
      </w:r>
      <w:r>
        <w:rPr>
          <w:sz w:val="28"/>
          <w:szCs w:val="28"/>
          <w:highlight w:val="white"/>
        </w:rPr>
        <w:t>и документов и (или) информации приведены в приложении к настоящему регламенту (таблица № 3).</w:t>
      </w:r>
    </w:p>
    <w:p w:rsidR="00242CE2" w:rsidRDefault="004D7817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3.3.4. Возможность приема администрацией или МФЦ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242CE2" w:rsidRDefault="004D7817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3.3.5. </w:t>
      </w:r>
      <w:proofErr w:type="gramStart"/>
      <w:r>
        <w:rPr>
          <w:sz w:val="28"/>
          <w:szCs w:val="28"/>
          <w:highlight w:val="white"/>
        </w:rPr>
        <w:t>Срок регистрации запроса и документов и (или) информации, необходимых для предоставления муниципальной услуги, в администрации или  МФЦ составляет: при личном обращении в администрацию, при направлении запроса почтовой связью, при направлении запроса в форме электронного документа посредством Единого портала, – в день поступления запроса или на следующий рабочий день (в случае направления документов в нерабочее время, в выходные, праздничные дни);</w:t>
      </w:r>
      <w:proofErr w:type="gramEnd"/>
      <w:r>
        <w:rPr>
          <w:sz w:val="28"/>
          <w:szCs w:val="28"/>
          <w:highlight w:val="white"/>
        </w:rPr>
        <w:t xml:space="preserve"> при направлении запроса из МФЦ в администрацию на бумажном носителе – в день передачи документов.</w:t>
      </w:r>
    </w:p>
    <w:p w:rsidR="00242CE2" w:rsidRDefault="00242CE2">
      <w:pPr>
        <w:ind w:firstLine="709"/>
        <w:jc w:val="both"/>
        <w:rPr>
          <w:sz w:val="28"/>
          <w:szCs w:val="28"/>
          <w:highlight w:val="white"/>
        </w:rPr>
      </w:pPr>
    </w:p>
    <w:p w:rsidR="00242CE2" w:rsidRDefault="004D7817">
      <w:pPr>
        <w:ind w:firstLine="709"/>
        <w:jc w:val="both"/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>3.4. Межведомственное информационное взаимодействие.</w:t>
      </w:r>
    </w:p>
    <w:p w:rsidR="00242CE2" w:rsidRDefault="004D7817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Для получения муниципальной услуги необходимо направление посредством федеральной государственной информационной системы «Единая система межведомственного электронного взаимодействия» следующих межведомственных информационных запросов:</w:t>
      </w:r>
    </w:p>
    <w:p w:rsidR="00242CE2" w:rsidRDefault="004D7817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1) Сведения из Единого государственного реестра недвижимости о правах </w:t>
      </w:r>
      <w:r w:rsidR="00DC0F89">
        <w:rPr>
          <w:sz w:val="28"/>
          <w:szCs w:val="28"/>
          <w:highlight w:val="white"/>
        </w:rPr>
        <w:t xml:space="preserve">                       </w:t>
      </w:r>
      <w:r>
        <w:rPr>
          <w:sz w:val="28"/>
          <w:szCs w:val="28"/>
          <w:highlight w:val="white"/>
        </w:rPr>
        <w:t xml:space="preserve">на садовый/жилой дом, если право собственности заявителя на садовый/жилой дом </w:t>
      </w:r>
      <w:r w:rsidR="00DC0F89">
        <w:rPr>
          <w:sz w:val="28"/>
          <w:szCs w:val="28"/>
          <w:highlight w:val="white"/>
        </w:rPr>
        <w:t xml:space="preserve">               </w:t>
      </w:r>
      <w:r>
        <w:rPr>
          <w:sz w:val="28"/>
          <w:szCs w:val="28"/>
          <w:highlight w:val="white"/>
        </w:rPr>
        <w:t>не зарегистрировано в Едином государственном реестре недвижимости;</w:t>
      </w:r>
    </w:p>
    <w:p w:rsidR="00242CE2" w:rsidRDefault="004D7817">
      <w:pPr>
        <w:ind w:firstLine="709"/>
        <w:jc w:val="both"/>
        <w:rPr>
          <w:bCs/>
          <w:sz w:val="28"/>
          <w:szCs w:val="28"/>
          <w:highlight w:val="white"/>
        </w:rPr>
      </w:pPr>
      <w:proofErr w:type="gramStart"/>
      <w:r>
        <w:rPr>
          <w:bCs/>
          <w:sz w:val="28"/>
          <w:szCs w:val="28"/>
          <w:highlight w:val="white"/>
        </w:rPr>
        <w:t xml:space="preserve">2) В случае подачи документов от представителя Заявителя с ролью «юридическое лицо», «индивидуальный предприниматель» дополнительно предоставляются документы необходимые в соответствии с нормативными правовыми актами для предоставления муниципальной услуги, которые находятся в распоряжении государственных органов, администрации, иных органах местного самоуправления и подведомственных государственным органам, администрации и </w:t>
      </w:r>
      <w:r>
        <w:rPr>
          <w:bCs/>
          <w:sz w:val="28"/>
          <w:szCs w:val="28"/>
          <w:highlight w:val="white"/>
        </w:rPr>
        <w:lastRenderedPageBreak/>
        <w:t>иным органам местного самоуправления организациях, иных органов, участвующих в предоставлении государственных и муниципальных услуг:</w:t>
      </w:r>
      <w:proofErr w:type="gramEnd"/>
    </w:p>
    <w:p w:rsidR="00242CE2" w:rsidRDefault="004D7817">
      <w:pPr>
        <w:ind w:firstLine="709"/>
        <w:jc w:val="both"/>
        <w:rPr>
          <w:bCs/>
          <w:sz w:val="28"/>
          <w:szCs w:val="28"/>
          <w:highlight w:val="white"/>
        </w:rPr>
      </w:pPr>
      <w:r>
        <w:rPr>
          <w:bCs/>
          <w:sz w:val="28"/>
          <w:szCs w:val="28"/>
          <w:highlight w:val="white"/>
        </w:rPr>
        <w:t>Выписка из Единого государственного реестра юридических лиц;</w:t>
      </w:r>
    </w:p>
    <w:p w:rsidR="00242CE2" w:rsidRDefault="004D7817">
      <w:pPr>
        <w:ind w:firstLine="709"/>
        <w:jc w:val="both"/>
        <w:rPr>
          <w:bCs/>
          <w:sz w:val="28"/>
          <w:szCs w:val="28"/>
          <w:highlight w:val="white"/>
        </w:rPr>
      </w:pPr>
      <w:r>
        <w:rPr>
          <w:bCs/>
          <w:sz w:val="28"/>
          <w:szCs w:val="28"/>
          <w:highlight w:val="white"/>
        </w:rPr>
        <w:t>Выписка из Единого государственного реестра индивидуальных предпринимателей.</w:t>
      </w:r>
    </w:p>
    <w:p w:rsidR="00242CE2" w:rsidRDefault="004D7817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3) Сведения о зонах затопления – в Едином государственном реестре недвижимости. </w:t>
      </w:r>
    </w:p>
    <w:p w:rsidR="00242CE2" w:rsidRDefault="00242CE2">
      <w:pPr>
        <w:ind w:firstLine="709"/>
        <w:jc w:val="both"/>
        <w:rPr>
          <w:sz w:val="28"/>
          <w:szCs w:val="28"/>
          <w:highlight w:val="white"/>
        </w:rPr>
      </w:pPr>
    </w:p>
    <w:p w:rsidR="00242CE2" w:rsidRDefault="004D7817">
      <w:pPr>
        <w:ind w:firstLine="709"/>
        <w:jc w:val="both"/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>3.5. Принятие решения о предоставлении (отказе в предоставлении) муниципальной услуги.</w:t>
      </w:r>
    </w:p>
    <w:p w:rsidR="00242CE2" w:rsidRDefault="00242CE2">
      <w:pPr>
        <w:ind w:firstLine="709"/>
        <w:jc w:val="both"/>
        <w:rPr>
          <w:b/>
          <w:sz w:val="28"/>
          <w:szCs w:val="28"/>
          <w:highlight w:val="white"/>
        </w:rPr>
      </w:pPr>
    </w:p>
    <w:p w:rsidR="00242CE2" w:rsidRDefault="004D7817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Основания для отказа в предоставлении муниципальной услуги приведены в приложении к настоящему регламенту (таблица № 3).</w:t>
      </w:r>
    </w:p>
    <w:p w:rsidR="00242CE2" w:rsidRDefault="004D7817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sz w:val="28"/>
          <w:highlight w:val="white"/>
        </w:rPr>
        <w:t xml:space="preserve">Принятие решения о предоставлении (об отказе в предоставлении) муниципальной услуги осуществляется в срок, не превышающий одного рабочего дня </w:t>
      </w:r>
      <w:proofErr w:type="gramStart"/>
      <w:r>
        <w:rPr>
          <w:rFonts w:ascii="Times New Roman" w:hAnsi="Times New Roman" w:cs="Times New Roman"/>
          <w:sz w:val="28"/>
          <w:highlight w:val="white"/>
        </w:rPr>
        <w:t>с даты получения</w:t>
      </w:r>
      <w:proofErr w:type="gramEnd"/>
      <w:r>
        <w:rPr>
          <w:rFonts w:ascii="Times New Roman" w:hAnsi="Times New Roman" w:cs="Times New Roman"/>
          <w:sz w:val="28"/>
          <w:highlight w:val="white"/>
        </w:rPr>
        <w:t xml:space="preserve"> Администрацией всех сведений, необходимых для принятия решения.</w:t>
      </w:r>
    </w:p>
    <w:p w:rsidR="00242CE2" w:rsidRDefault="00242CE2">
      <w:pPr>
        <w:ind w:firstLine="709"/>
        <w:jc w:val="both"/>
        <w:rPr>
          <w:sz w:val="28"/>
          <w:szCs w:val="28"/>
          <w:highlight w:val="white"/>
        </w:rPr>
      </w:pPr>
    </w:p>
    <w:p w:rsidR="00242CE2" w:rsidRDefault="004D7817">
      <w:pPr>
        <w:ind w:firstLine="709"/>
        <w:jc w:val="both"/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>3.6. Предоставление результата муниципальной услуги.</w:t>
      </w:r>
    </w:p>
    <w:p w:rsidR="00242CE2" w:rsidRDefault="004D7817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>Решение о предоставлении (об отказе в предоставлении) муниципальной услуги представляется способом, указанным заявителем в заявлении в срок, не превышающий 1 рабочего дня со дня принятия решения о предоставлении муниципальной услуги, но не позднее общего срока предоставления муниципальной услуги.</w:t>
      </w:r>
    </w:p>
    <w:p w:rsidR="00242CE2" w:rsidRDefault="004D7817">
      <w:pPr>
        <w:pStyle w:val="aff3"/>
        <w:ind w:left="0"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Возможность предоставления администрацией или МФЦ результата муниципальной услуги по выбору заявителя независимо от его места жительства либо места </w:t>
      </w:r>
      <w:proofErr w:type="gramStart"/>
      <w:r>
        <w:rPr>
          <w:sz w:val="28"/>
          <w:szCs w:val="28"/>
          <w:highlight w:val="white"/>
        </w:rPr>
        <w:t>пребывания</w:t>
      </w:r>
      <w:proofErr w:type="gramEnd"/>
      <w:r>
        <w:rPr>
          <w:sz w:val="28"/>
          <w:szCs w:val="28"/>
          <w:highlight w:val="white"/>
        </w:rPr>
        <w:t xml:space="preserve"> либо места нахождения не предусмотрена.</w:t>
      </w:r>
    </w:p>
    <w:p w:rsidR="00242CE2" w:rsidRDefault="00242CE2">
      <w:pPr>
        <w:pStyle w:val="aff3"/>
        <w:ind w:left="0" w:firstLine="709"/>
        <w:jc w:val="both"/>
        <w:rPr>
          <w:sz w:val="28"/>
          <w:szCs w:val="28"/>
          <w:highlight w:val="white"/>
        </w:rPr>
      </w:pPr>
    </w:p>
    <w:p w:rsidR="00242CE2" w:rsidRDefault="004D7817">
      <w:pPr>
        <w:widowControl w:val="0"/>
        <w:ind w:firstLine="709"/>
        <w:jc w:val="both"/>
        <w:rPr>
          <w:b/>
          <w:color w:val="000000"/>
          <w:sz w:val="28"/>
          <w:szCs w:val="28"/>
          <w:highlight w:val="white"/>
        </w:rPr>
      </w:pPr>
      <w:r>
        <w:rPr>
          <w:b/>
          <w:color w:val="000000"/>
          <w:sz w:val="28"/>
          <w:szCs w:val="28"/>
          <w:highlight w:val="white"/>
        </w:rPr>
        <w:t>4. Способы информирования заявителя об изменении статуса рассмотрения запроса о предоставлении муниципальной услуги.</w:t>
      </w:r>
    </w:p>
    <w:p w:rsidR="00242CE2" w:rsidRDefault="00242CE2">
      <w:pPr>
        <w:widowControl w:val="0"/>
        <w:ind w:firstLine="709"/>
        <w:jc w:val="both"/>
        <w:rPr>
          <w:color w:val="000000"/>
          <w:sz w:val="28"/>
          <w:szCs w:val="28"/>
          <w:highlight w:val="white"/>
        </w:rPr>
      </w:pPr>
    </w:p>
    <w:p w:rsidR="00242CE2" w:rsidRDefault="004D7817">
      <w:pPr>
        <w:widowControl w:val="0"/>
        <w:ind w:firstLine="709"/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 xml:space="preserve">Перечень способов информирования заявителя об изменении статуса рассмотрения запроса: </w:t>
      </w:r>
    </w:p>
    <w:p w:rsidR="00242CE2" w:rsidRDefault="004D7817">
      <w:pPr>
        <w:widowControl w:val="0"/>
        <w:ind w:firstLine="709"/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 xml:space="preserve">а) посредством Единого портала. </w:t>
      </w:r>
    </w:p>
    <w:p w:rsidR="00242CE2" w:rsidRDefault="00242CE2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8"/>
          <w:szCs w:val="28"/>
          <w:highlight w:val="white"/>
        </w:rPr>
      </w:pPr>
    </w:p>
    <w:p w:rsidR="00242CE2" w:rsidRDefault="00242CE2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8"/>
          <w:szCs w:val="28"/>
          <w:highlight w:val="white"/>
        </w:rPr>
      </w:pPr>
    </w:p>
    <w:p w:rsidR="00242CE2" w:rsidRDefault="00242CE2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8"/>
          <w:szCs w:val="28"/>
          <w:highlight w:val="white"/>
        </w:rPr>
      </w:pPr>
    </w:p>
    <w:p w:rsidR="00242CE2" w:rsidRDefault="00242CE2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8"/>
          <w:szCs w:val="28"/>
          <w:highlight w:val="white"/>
        </w:rPr>
      </w:pPr>
    </w:p>
    <w:p w:rsidR="00242CE2" w:rsidRDefault="00242CE2">
      <w:pPr>
        <w:ind w:firstLine="709"/>
        <w:jc w:val="both"/>
        <w:rPr>
          <w:sz w:val="28"/>
          <w:szCs w:val="28"/>
          <w:highlight w:val="white"/>
        </w:rPr>
      </w:pPr>
    </w:p>
    <w:p w:rsidR="00242CE2" w:rsidRDefault="00242CE2">
      <w:pPr>
        <w:ind w:firstLine="709"/>
        <w:jc w:val="both"/>
        <w:rPr>
          <w:sz w:val="28"/>
          <w:szCs w:val="28"/>
          <w:highlight w:val="white"/>
        </w:rPr>
      </w:pPr>
    </w:p>
    <w:p w:rsidR="00242CE2" w:rsidRDefault="004D7817">
      <w:pPr>
        <w:jc w:val="right"/>
        <w:outlineLvl w:val="0"/>
        <w:rPr>
          <w:highlight w:val="white"/>
        </w:rPr>
      </w:pPr>
      <w:r>
        <w:rPr>
          <w:highlight w:val="white"/>
        </w:rPr>
        <w:br w:type="page" w:clear="all"/>
      </w:r>
      <w:r>
        <w:rPr>
          <w:highlight w:val="white"/>
        </w:rPr>
        <w:lastRenderedPageBreak/>
        <w:t>Приложение</w:t>
      </w:r>
    </w:p>
    <w:p w:rsidR="00242CE2" w:rsidRDefault="004D7817">
      <w:pPr>
        <w:jc w:val="right"/>
        <w:rPr>
          <w:highlight w:val="white"/>
        </w:rPr>
      </w:pPr>
      <w:r>
        <w:rPr>
          <w:highlight w:val="white"/>
        </w:rPr>
        <w:t>к Административному регламенту</w:t>
      </w:r>
    </w:p>
    <w:p w:rsidR="00242CE2" w:rsidRDefault="004D7817">
      <w:pPr>
        <w:jc w:val="right"/>
        <w:rPr>
          <w:highlight w:val="white"/>
        </w:rPr>
      </w:pPr>
      <w:r>
        <w:rPr>
          <w:highlight w:val="white"/>
        </w:rPr>
        <w:t>по предоставлению</w:t>
      </w:r>
    </w:p>
    <w:p w:rsidR="00242CE2" w:rsidRDefault="004D7817">
      <w:pPr>
        <w:jc w:val="right"/>
        <w:rPr>
          <w:highlight w:val="white"/>
        </w:rPr>
      </w:pPr>
      <w:r>
        <w:rPr>
          <w:highlight w:val="white"/>
        </w:rPr>
        <w:t>муниципальной услуги</w:t>
      </w:r>
    </w:p>
    <w:p w:rsidR="00242CE2" w:rsidRDefault="004D7817">
      <w:pPr>
        <w:jc w:val="right"/>
        <w:rPr>
          <w:highlight w:val="white"/>
        </w:rPr>
      </w:pPr>
      <w:r>
        <w:rPr>
          <w:highlight w:val="white"/>
        </w:rPr>
        <w:t>___________________________</w:t>
      </w:r>
    </w:p>
    <w:p w:rsidR="00242CE2" w:rsidRDefault="004D7817">
      <w:pPr>
        <w:jc w:val="right"/>
        <w:rPr>
          <w:highlight w:val="white"/>
        </w:rPr>
      </w:pPr>
      <w:r>
        <w:rPr>
          <w:highlight w:val="white"/>
        </w:rPr>
        <w:t>(наименование услуги)</w:t>
      </w:r>
    </w:p>
    <w:p w:rsidR="00242CE2" w:rsidRDefault="00242CE2">
      <w:pPr>
        <w:ind w:firstLine="540"/>
        <w:jc w:val="both"/>
        <w:rPr>
          <w:highlight w:val="white"/>
        </w:rPr>
      </w:pPr>
    </w:p>
    <w:p w:rsidR="00242CE2" w:rsidRDefault="004D7817">
      <w:pPr>
        <w:jc w:val="center"/>
        <w:rPr>
          <w:highlight w:val="white"/>
        </w:rPr>
      </w:pPr>
      <w:r>
        <w:rPr>
          <w:highlight w:val="white"/>
        </w:rPr>
        <w:t>ПЕРЕЧЕНЬ</w:t>
      </w:r>
    </w:p>
    <w:p w:rsidR="00242CE2" w:rsidRDefault="004D7817">
      <w:pPr>
        <w:jc w:val="center"/>
        <w:rPr>
          <w:highlight w:val="white"/>
        </w:rPr>
      </w:pPr>
      <w:r>
        <w:rPr>
          <w:highlight w:val="white"/>
        </w:rPr>
        <w:t>условных обозначений и сокращений, Идентификаторы категорий</w:t>
      </w:r>
    </w:p>
    <w:p w:rsidR="00242CE2" w:rsidRDefault="004D7817">
      <w:pPr>
        <w:jc w:val="center"/>
        <w:rPr>
          <w:highlight w:val="white"/>
        </w:rPr>
      </w:pPr>
      <w:r>
        <w:rPr>
          <w:highlight w:val="white"/>
        </w:rPr>
        <w:t>(признаков) заявителей, Исчерпывающий перечень документов,</w:t>
      </w:r>
    </w:p>
    <w:p w:rsidR="00242CE2" w:rsidRDefault="004D7817">
      <w:pPr>
        <w:jc w:val="center"/>
        <w:rPr>
          <w:highlight w:val="white"/>
        </w:rPr>
      </w:pPr>
      <w:proofErr w:type="gramStart"/>
      <w:r>
        <w:rPr>
          <w:highlight w:val="white"/>
        </w:rPr>
        <w:t>необходимых</w:t>
      </w:r>
      <w:proofErr w:type="gramEnd"/>
      <w:r>
        <w:rPr>
          <w:highlight w:val="white"/>
        </w:rPr>
        <w:t xml:space="preserve"> для предоставления муниципальной услуги,</w:t>
      </w:r>
    </w:p>
    <w:p w:rsidR="00242CE2" w:rsidRDefault="004D7817">
      <w:pPr>
        <w:jc w:val="center"/>
        <w:rPr>
          <w:highlight w:val="white"/>
        </w:rPr>
      </w:pPr>
      <w:r>
        <w:rPr>
          <w:highlight w:val="white"/>
        </w:rPr>
        <w:t>Исчерпывающий перечень оснований для отказа в приеме запроса</w:t>
      </w:r>
    </w:p>
    <w:p w:rsidR="00242CE2" w:rsidRDefault="004D7817">
      <w:pPr>
        <w:jc w:val="center"/>
        <w:rPr>
          <w:highlight w:val="white"/>
        </w:rPr>
      </w:pPr>
      <w:r>
        <w:rPr>
          <w:highlight w:val="white"/>
        </w:rPr>
        <w:t>о предоставлении муниципальной услуги и документов,</w:t>
      </w:r>
    </w:p>
    <w:p w:rsidR="00242CE2" w:rsidRDefault="004D7817">
      <w:pPr>
        <w:jc w:val="center"/>
        <w:rPr>
          <w:highlight w:val="white"/>
        </w:rPr>
      </w:pPr>
      <w:r>
        <w:rPr>
          <w:highlight w:val="white"/>
        </w:rPr>
        <w:t>необходимых для предоставления услуги, оснований</w:t>
      </w:r>
    </w:p>
    <w:p w:rsidR="00242CE2" w:rsidRDefault="004D7817">
      <w:pPr>
        <w:jc w:val="center"/>
        <w:rPr>
          <w:highlight w:val="white"/>
        </w:rPr>
      </w:pPr>
      <w:r>
        <w:rPr>
          <w:highlight w:val="white"/>
        </w:rPr>
        <w:t>для приостановления предоставления муниципальной услуги</w:t>
      </w:r>
    </w:p>
    <w:p w:rsidR="00242CE2" w:rsidRDefault="004D7817">
      <w:pPr>
        <w:jc w:val="center"/>
        <w:rPr>
          <w:highlight w:val="white"/>
        </w:rPr>
      </w:pPr>
      <w:r>
        <w:rPr>
          <w:highlight w:val="white"/>
        </w:rPr>
        <w:t>или отказа в предоставлении муниципальной услуги, Формы</w:t>
      </w:r>
    </w:p>
    <w:p w:rsidR="00242CE2" w:rsidRDefault="004D7817">
      <w:pPr>
        <w:jc w:val="center"/>
        <w:rPr>
          <w:highlight w:val="white"/>
        </w:rPr>
      </w:pPr>
      <w:r>
        <w:rPr>
          <w:highlight w:val="white"/>
        </w:rPr>
        <w:t>запроса о предоставлении муниципальной услуги</w:t>
      </w:r>
    </w:p>
    <w:p w:rsidR="00242CE2" w:rsidRDefault="004D7817">
      <w:pPr>
        <w:jc w:val="center"/>
        <w:rPr>
          <w:highlight w:val="white"/>
        </w:rPr>
      </w:pPr>
      <w:r>
        <w:rPr>
          <w:highlight w:val="white"/>
        </w:rPr>
        <w:t>и документов, необходимых для предоставления</w:t>
      </w:r>
    </w:p>
    <w:p w:rsidR="00242CE2" w:rsidRDefault="004D7817">
      <w:pPr>
        <w:jc w:val="center"/>
        <w:rPr>
          <w:highlight w:val="white"/>
        </w:rPr>
      </w:pPr>
      <w:r>
        <w:rPr>
          <w:highlight w:val="white"/>
        </w:rPr>
        <w:t>муниципальной услуги</w:t>
      </w:r>
    </w:p>
    <w:p w:rsidR="00242CE2" w:rsidRDefault="00242CE2">
      <w:pPr>
        <w:ind w:firstLine="540"/>
        <w:jc w:val="both"/>
        <w:rPr>
          <w:highlight w:val="white"/>
        </w:rPr>
      </w:pPr>
    </w:p>
    <w:p w:rsidR="00242CE2" w:rsidRDefault="004D7817">
      <w:pPr>
        <w:jc w:val="center"/>
        <w:outlineLvl w:val="1"/>
        <w:rPr>
          <w:highlight w:val="white"/>
        </w:rPr>
      </w:pPr>
      <w:r>
        <w:rPr>
          <w:b/>
          <w:bCs/>
          <w:highlight w:val="white"/>
        </w:rPr>
        <w:t>I. Перечень условных обозначений и сокращений</w:t>
      </w:r>
    </w:p>
    <w:p w:rsidR="00242CE2" w:rsidRDefault="00242CE2">
      <w:pPr>
        <w:ind w:firstLine="540"/>
        <w:jc w:val="both"/>
        <w:rPr>
          <w:highlight w:val="white"/>
        </w:rPr>
      </w:pPr>
    </w:p>
    <w:p w:rsidR="00242CE2" w:rsidRDefault="004D7817">
      <w:pPr>
        <w:ind w:firstLine="540"/>
        <w:jc w:val="both"/>
        <w:rPr>
          <w:highlight w:val="white"/>
        </w:rPr>
      </w:pPr>
      <w:r>
        <w:rPr>
          <w:highlight w:val="white"/>
        </w:rPr>
        <w:t>1. Условные сокращения:</w:t>
      </w:r>
    </w:p>
    <w:p w:rsidR="00242CE2" w:rsidRDefault="004D7817">
      <w:pPr>
        <w:ind w:firstLine="540"/>
        <w:jc w:val="both"/>
        <w:rPr>
          <w:highlight w:val="white"/>
        </w:rPr>
      </w:pPr>
      <w:r>
        <w:rPr>
          <w:highlight w:val="white"/>
        </w:rPr>
        <w:t>а) ЕП, ЕПГУ – федеральная государственная информационная система «Единый портал государственных и муниципальных услуг (функций)»;</w:t>
      </w:r>
    </w:p>
    <w:p w:rsidR="00242CE2" w:rsidRDefault="004D7817">
      <w:pPr>
        <w:ind w:firstLine="540"/>
        <w:jc w:val="both"/>
        <w:rPr>
          <w:highlight w:val="white"/>
        </w:rPr>
      </w:pPr>
      <w:r>
        <w:rPr>
          <w:highlight w:val="white"/>
        </w:rPr>
        <w:t>б)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242CE2" w:rsidRDefault="00242CE2">
      <w:pPr>
        <w:ind w:firstLine="540"/>
        <w:jc w:val="both"/>
        <w:rPr>
          <w:highlight w:val="white"/>
        </w:rPr>
      </w:pPr>
    </w:p>
    <w:p w:rsidR="00242CE2" w:rsidRDefault="004D7817">
      <w:pPr>
        <w:ind w:firstLine="540"/>
        <w:jc w:val="both"/>
        <w:rPr>
          <w:highlight w:val="white"/>
        </w:rPr>
      </w:pPr>
      <w:r>
        <w:rPr>
          <w:highlight w:val="white"/>
        </w:rPr>
        <w:t>2. Условные обозначения:</w:t>
      </w:r>
    </w:p>
    <w:p w:rsidR="00242CE2" w:rsidRDefault="004D7817">
      <w:pPr>
        <w:ind w:firstLine="540"/>
        <w:jc w:val="both"/>
        <w:rPr>
          <w:highlight w:val="white"/>
        </w:rPr>
      </w:pPr>
      <w:r>
        <w:rPr>
          <w:highlight w:val="white"/>
        </w:rPr>
        <w:t>а) [Все] – документы представляются всеми заявителями, обращающимися за получением муниципальной услуги;</w:t>
      </w:r>
    </w:p>
    <w:p w:rsidR="00242CE2" w:rsidRDefault="004D7817">
      <w:pPr>
        <w:ind w:firstLine="540"/>
        <w:jc w:val="both"/>
        <w:rPr>
          <w:highlight w:val="white"/>
        </w:rPr>
      </w:pPr>
      <w:r>
        <w:rPr>
          <w:highlight w:val="white"/>
        </w:rPr>
        <w:t>б) ЕПГУ – документы подаются посредством портала;</w:t>
      </w:r>
    </w:p>
    <w:p w:rsidR="00242CE2" w:rsidRDefault="004D7817">
      <w:pPr>
        <w:ind w:firstLine="540"/>
        <w:jc w:val="both"/>
        <w:rPr>
          <w:highlight w:val="white"/>
        </w:rPr>
      </w:pPr>
      <w:r>
        <w:rPr>
          <w:highlight w:val="white"/>
        </w:rPr>
        <w:t>в) ПС – документы подаются посредством почтовой связи;</w:t>
      </w:r>
    </w:p>
    <w:p w:rsidR="00242CE2" w:rsidRDefault="004D7817">
      <w:pPr>
        <w:ind w:firstLine="540"/>
        <w:jc w:val="both"/>
        <w:rPr>
          <w:highlight w:val="white"/>
        </w:rPr>
      </w:pPr>
      <w:r>
        <w:rPr>
          <w:highlight w:val="white"/>
        </w:rPr>
        <w:t>г) Л - документы подаются при личном посещении Администрации, МФЦ;</w:t>
      </w:r>
    </w:p>
    <w:p w:rsidR="00242CE2" w:rsidRDefault="004D7817">
      <w:pPr>
        <w:ind w:firstLine="540"/>
        <w:jc w:val="both"/>
        <w:rPr>
          <w:highlight w:val="white"/>
        </w:rPr>
      </w:pPr>
      <w:proofErr w:type="spellStart"/>
      <w:r>
        <w:rPr>
          <w:highlight w:val="white"/>
        </w:rPr>
        <w:t>д</w:t>
      </w:r>
      <w:proofErr w:type="spellEnd"/>
      <w:r>
        <w:rPr>
          <w:highlight w:val="white"/>
        </w:rPr>
        <w:t>) О – представляется оригинал документа;</w:t>
      </w:r>
    </w:p>
    <w:p w:rsidR="00242CE2" w:rsidRDefault="004D7817">
      <w:pPr>
        <w:ind w:firstLine="540"/>
        <w:jc w:val="both"/>
        <w:rPr>
          <w:highlight w:val="white"/>
        </w:rPr>
      </w:pPr>
      <w:r>
        <w:rPr>
          <w:highlight w:val="white"/>
        </w:rPr>
        <w:t xml:space="preserve">е) </w:t>
      </w:r>
      <w:proofErr w:type="gramStart"/>
      <w:r>
        <w:rPr>
          <w:highlight w:val="white"/>
        </w:rPr>
        <w:t>О(</w:t>
      </w:r>
      <w:proofErr w:type="gramEnd"/>
      <w:r>
        <w:rPr>
          <w:highlight w:val="white"/>
        </w:rPr>
        <w:t>э) – представляется оригинал документа в электронной форме;</w:t>
      </w:r>
    </w:p>
    <w:p w:rsidR="00242CE2" w:rsidRDefault="004D7817">
      <w:pPr>
        <w:ind w:firstLine="540"/>
        <w:jc w:val="both"/>
        <w:rPr>
          <w:highlight w:val="white"/>
        </w:rPr>
      </w:pPr>
      <w:r>
        <w:rPr>
          <w:highlight w:val="white"/>
        </w:rPr>
        <w:t xml:space="preserve">ж) </w:t>
      </w:r>
      <w:proofErr w:type="gramStart"/>
      <w:r>
        <w:rPr>
          <w:highlight w:val="white"/>
        </w:rPr>
        <w:t>К</w:t>
      </w:r>
      <w:proofErr w:type="gramEnd"/>
      <w:r>
        <w:rPr>
          <w:highlight w:val="white"/>
        </w:rPr>
        <w:t xml:space="preserve"> – представляется копия документа;</w:t>
      </w:r>
    </w:p>
    <w:p w:rsidR="00242CE2" w:rsidRDefault="004D7817">
      <w:pPr>
        <w:ind w:firstLine="540"/>
        <w:jc w:val="both"/>
        <w:rPr>
          <w:highlight w:val="white"/>
        </w:rPr>
      </w:pPr>
      <w:proofErr w:type="spellStart"/>
      <w:r>
        <w:rPr>
          <w:highlight w:val="white"/>
        </w:rPr>
        <w:t>з</w:t>
      </w:r>
      <w:proofErr w:type="spellEnd"/>
      <w:r>
        <w:rPr>
          <w:highlight w:val="white"/>
        </w:rPr>
        <w:t xml:space="preserve">) </w:t>
      </w:r>
      <w:proofErr w:type="gramStart"/>
      <w:r>
        <w:rPr>
          <w:highlight w:val="white"/>
        </w:rPr>
        <w:t>К(</w:t>
      </w:r>
      <w:proofErr w:type="gramEnd"/>
      <w:r>
        <w:rPr>
          <w:highlight w:val="white"/>
        </w:rPr>
        <w:t>э) – представляется копия документа в электронной форме;</w:t>
      </w:r>
    </w:p>
    <w:p w:rsidR="00242CE2" w:rsidRDefault="004D7817">
      <w:pPr>
        <w:ind w:firstLine="540"/>
        <w:jc w:val="both"/>
        <w:rPr>
          <w:highlight w:val="white"/>
        </w:rPr>
      </w:pPr>
      <w:r>
        <w:rPr>
          <w:highlight w:val="white"/>
        </w:rPr>
        <w:t>и) Д(1) – документы представляются в одном экземпляре.</w:t>
      </w:r>
    </w:p>
    <w:p w:rsidR="00242CE2" w:rsidRDefault="00242CE2">
      <w:pPr>
        <w:ind w:firstLine="540"/>
        <w:jc w:val="both"/>
        <w:rPr>
          <w:highlight w:val="white"/>
        </w:rPr>
      </w:pPr>
    </w:p>
    <w:p w:rsidR="00242CE2" w:rsidRDefault="00242CE2">
      <w:pPr>
        <w:ind w:firstLine="540"/>
        <w:jc w:val="both"/>
        <w:rPr>
          <w:highlight w:val="white"/>
        </w:rPr>
      </w:pPr>
    </w:p>
    <w:p w:rsidR="00242CE2" w:rsidRDefault="00242CE2">
      <w:pPr>
        <w:ind w:firstLine="540"/>
        <w:jc w:val="both"/>
        <w:rPr>
          <w:highlight w:val="white"/>
        </w:rPr>
      </w:pPr>
    </w:p>
    <w:p w:rsidR="00242CE2" w:rsidRDefault="00242CE2">
      <w:pPr>
        <w:ind w:firstLine="540"/>
        <w:jc w:val="both"/>
        <w:rPr>
          <w:highlight w:val="white"/>
        </w:rPr>
      </w:pPr>
    </w:p>
    <w:p w:rsidR="00242CE2" w:rsidRDefault="00242CE2">
      <w:pPr>
        <w:ind w:firstLine="540"/>
        <w:jc w:val="both"/>
        <w:rPr>
          <w:highlight w:val="white"/>
        </w:rPr>
      </w:pPr>
    </w:p>
    <w:p w:rsidR="00242CE2" w:rsidRDefault="00242CE2">
      <w:pPr>
        <w:ind w:firstLine="540"/>
        <w:jc w:val="both"/>
        <w:rPr>
          <w:highlight w:val="white"/>
        </w:rPr>
      </w:pPr>
    </w:p>
    <w:p w:rsidR="00242CE2" w:rsidRDefault="00242CE2">
      <w:pPr>
        <w:ind w:firstLine="540"/>
        <w:jc w:val="both"/>
        <w:rPr>
          <w:highlight w:val="white"/>
        </w:rPr>
      </w:pPr>
    </w:p>
    <w:p w:rsidR="00242CE2" w:rsidRDefault="00242CE2">
      <w:pPr>
        <w:ind w:firstLine="540"/>
        <w:jc w:val="both"/>
        <w:rPr>
          <w:highlight w:val="white"/>
        </w:rPr>
      </w:pPr>
    </w:p>
    <w:p w:rsidR="00242CE2" w:rsidRDefault="00242CE2">
      <w:pPr>
        <w:ind w:firstLine="540"/>
        <w:jc w:val="both"/>
        <w:rPr>
          <w:highlight w:val="white"/>
        </w:rPr>
      </w:pPr>
    </w:p>
    <w:p w:rsidR="00242CE2" w:rsidRDefault="00242CE2">
      <w:pPr>
        <w:ind w:firstLine="540"/>
        <w:jc w:val="both"/>
        <w:rPr>
          <w:highlight w:val="white"/>
        </w:rPr>
      </w:pPr>
    </w:p>
    <w:p w:rsidR="00242CE2" w:rsidRDefault="00242CE2">
      <w:pPr>
        <w:ind w:firstLine="540"/>
        <w:jc w:val="both"/>
        <w:rPr>
          <w:highlight w:val="white"/>
        </w:rPr>
      </w:pPr>
    </w:p>
    <w:p w:rsidR="00242CE2" w:rsidRDefault="00242CE2">
      <w:pPr>
        <w:ind w:firstLine="540"/>
        <w:jc w:val="both"/>
        <w:rPr>
          <w:highlight w:val="white"/>
        </w:rPr>
      </w:pPr>
    </w:p>
    <w:p w:rsidR="00242CE2" w:rsidRDefault="00242CE2">
      <w:pPr>
        <w:jc w:val="center"/>
        <w:outlineLvl w:val="0"/>
        <w:rPr>
          <w:rFonts w:eastAsia="Calibri"/>
          <w:b/>
          <w:bCs/>
          <w:highlight w:val="white"/>
        </w:rPr>
      </w:pPr>
    </w:p>
    <w:p w:rsidR="00242CE2" w:rsidRDefault="004D7817">
      <w:pPr>
        <w:jc w:val="center"/>
        <w:outlineLvl w:val="0"/>
        <w:rPr>
          <w:rFonts w:eastAsia="Calibri"/>
          <w:b/>
          <w:bCs/>
          <w:highlight w:val="white"/>
        </w:rPr>
      </w:pPr>
      <w:r>
        <w:rPr>
          <w:rFonts w:eastAsia="Calibri"/>
          <w:b/>
          <w:bCs/>
          <w:highlight w:val="white"/>
          <w:lang w:eastAsia="en-US"/>
        </w:rPr>
        <w:lastRenderedPageBreak/>
        <w:t>II. Идентификаторы категорий (признаков) заявителей</w:t>
      </w:r>
    </w:p>
    <w:p w:rsidR="00242CE2" w:rsidRDefault="004D7817">
      <w:pPr>
        <w:jc w:val="center"/>
        <w:rPr>
          <w:rFonts w:eastAsia="Calibri"/>
          <w:b/>
          <w:bCs/>
          <w:highlight w:val="white"/>
        </w:rPr>
      </w:pPr>
      <w:proofErr w:type="gramStart"/>
      <w:r>
        <w:rPr>
          <w:rFonts w:eastAsia="Calibri"/>
          <w:b/>
          <w:bCs/>
          <w:highlight w:val="white"/>
          <w:lang w:eastAsia="en-US"/>
        </w:rPr>
        <w:t>(указываются в табличной форме и включают взаимосвязанные</w:t>
      </w:r>
      <w:proofErr w:type="gramEnd"/>
    </w:p>
    <w:p w:rsidR="00242CE2" w:rsidRDefault="004D7817">
      <w:pPr>
        <w:jc w:val="center"/>
        <w:rPr>
          <w:rFonts w:eastAsia="Calibri"/>
          <w:b/>
          <w:bCs/>
          <w:highlight w:val="white"/>
        </w:rPr>
      </w:pPr>
      <w:r>
        <w:rPr>
          <w:rFonts w:eastAsia="Calibri"/>
          <w:b/>
          <w:bCs/>
          <w:highlight w:val="white"/>
          <w:lang w:eastAsia="en-US"/>
        </w:rPr>
        <w:t>сведения о перечне результатов предоставления</w:t>
      </w:r>
    </w:p>
    <w:p w:rsidR="00242CE2" w:rsidRDefault="004D7817">
      <w:pPr>
        <w:jc w:val="center"/>
        <w:rPr>
          <w:rFonts w:eastAsia="Calibri"/>
          <w:b/>
          <w:bCs/>
          <w:highlight w:val="white"/>
        </w:rPr>
      </w:pPr>
      <w:r>
        <w:rPr>
          <w:rFonts w:eastAsia="Calibri"/>
          <w:b/>
          <w:bCs/>
          <w:highlight w:val="white"/>
          <w:lang w:eastAsia="en-US"/>
        </w:rPr>
        <w:t xml:space="preserve">муниципальной услуги и перечне </w:t>
      </w:r>
      <w:proofErr w:type="gramStart"/>
      <w:r>
        <w:rPr>
          <w:rFonts w:eastAsia="Calibri"/>
          <w:b/>
          <w:bCs/>
          <w:highlight w:val="white"/>
          <w:lang w:eastAsia="en-US"/>
        </w:rPr>
        <w:t>отдельных</w:t>
      </w:r>
      <w:proofErr w:type="gramEnd"/>
    </w:p>
    <w:p w:rsidR="00242CE2" w:rsidRDefault="004D7817">
      <w:pPr>
        <w:jc w:val="center"/>
        <w:rPr>
          <w:rFonts w:eastAsia="Calibri"/>
          <w:b/>
          <w:bCs/>
          <w:highlight w:val="white"/>
        </w:rPr>
      </w:pPr>
      <w:r>
        <w:rPr>
          <w:rFonts w:eastAsia="Calibri"/>
          <w:b/>
          <w:bCs/>
          <w:highlight w:val="white"/>
          <w:lang w:eastAsia="en-US"/>
        </w:rPr>
        <w:t>признаков заявителей)</w:t>
      </w:r>
    </w:p>
    <w:p w:rsidR="00242CE2" w:rsidRDefault="00242CE2">
      <w:pPr>
        <w:rPr>
          <w:rFonts w:eastAsia="Calibri"/>
          <w:highlight w:val="white"/>
        </w:rPr>
      </w:pPr>
    </w:p>
    <w:p w:rsidR="00242CE2" w:rsidRDefault="004D7817">
      <w:pPr>
        <w:jc w:val="right"/>
        <w:rPr>
          <w:rFonts w:eastAsia="Calibri"/>
          <w:highlight w:val="white"/>
        </w:rPr>
      </w:pPr>
      <w:r>
        <w:rPr>
          <w:rFonts w:eastAsia="Calibri"/>
          <w:highlight w:val="white"/>
          <w:lang w:eastAsia="en-US"/>
        </w:rPr>
        <w:t>Таблица № 1</w:t>
      </w:r>
    </w:p>
    <w:p w:rsidR="00242CE2" w:rsidRDefault="00242CE2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378"/>
        <w:gridCol w:w="4076"/>
        <w:gridCol w:w="4074"/>
      </w:tblGrid>
      <w:tr w:rsidR="00242CE2">
        <w:trPr>
          <w:trHeight w:val="654"/>
        </w:trPr>
        <w:tc>
          <w:tcPr>
            <w:tcW w:w="112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Наименование отдельного признака заявителя</w:t>
            </w:r>
          </w:p>
        </w:tc>
        <w:tc>
          <w:tcPr>
            <w:tcW w:w="3871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center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Результат предоставления муниципальной услуги</w:t>
            </w:r>
          </w:p>
        </w:tc>
      </w:tr>
      <w:tr w:rsidR="00242CE2">
        <w:trPr>
          <w:trHeight w:val="1064"/>
        </w:trPr>
        <w:tc>
          <w:tcPr>
            <w:tcW w:w="112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42CE2" w:rsidRDefault="00242CE2">
            <w:pPr>
              <w:jc w:val="center"/>
            </w:pPr>
          </w:p>
        </w:tc>
        <w:tc>
          <w:tcPr>
            <w:tcW w:w="193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Признание садового дома жилым домом.</w:t>
            </w:r>
          </w:p>
        </w:tc>
        <w:tc>
          <w:tcPr>
            <w:tcW w:w="1935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Признание жилого дома садовым домом.</w:t>
            </w:r>
          </w:p>
        </w:tc>
      </w:tr>
      <w:tr w:rsidR="00242CE2">
        <w:trPr>
          <w:trHeight w:val="1064"/>
        </w:trPr>
        <w:tc>
          <w:tcPr>
            <w:tcW w:w="1129" w:type="pc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42CE2" w:rsidRDefault="00242CE2">
            <w:pPr>
              <w:jc w:val="center"/>
              <w:rPr>
                <w:highlight w:val="white"/>
              </w:rPr>
            </w:pPr>
          </w:p>
        </w:tc>
        <w:tc>
          <w:tcPr>
            <w:tcW w:w="193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А</w:t>
            </w:r>
          </w:p>
        </w:tc>
        <w:tc>
          <w:tcPr>
            <w:tcW w:w="1935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Б</w:t>
            </w:r>
          </w:p>
        </w:tc>
      </w:tr>
      <w:tr w:rsidR="00242CE2"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Физическое лицо, обратившееся лично</w:t>
            </w:r>
          </w:p>
        </w:tc>
        <w:tc>
          <w:tcPr>
            <w:tcW w:w="1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1А</w:t>
            </w:r>
          </w:p>
        </w:tc>
        <w:tc>
          <w:tcPr>
            <w:tcW w:w="19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1Б</w:t>
            </w:r>
          </w:p>
        </w:tc>
      </w:tr>
      <w:tr w:rsidR="00242CE2">
        <w:trPr>
          <w:trHeight w:val="1026"/>
        </w:trPr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Физическое лицо, от имени которого обратился уполномоченный представитель</w:t>
            </w:r>
          </w:p>
          <w:p w:rsidR="00242CE2" w:rsidRDefault="00242CE2">
            <w:pPr>
              <w:jc w:val="center"/>
              <w:rPr>
                <w:highlight w:val="white"/>
              </w:rPr>
            </w:pPr>
          </w:p>
        </w:tc>
        <w:tc>
          <w:tcPr>
            <w:tcW w:w="1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2А</w:t>
            </w:r>
          </w:p>
        </w:tc>
        <w:tc>
          <w:tcPr>
            <w:tcW w:w="19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2Б</w:t>
            </w:r>
          </w:p>
        </w:tc>
      </w:tr>
      <w:tr w:rsidR="00242CE2">
        <w:trPr>
          <w:trHeight w:val="1026"/>
        </w:trPr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Юридическое лицо, от имени которого обратилось лицо, имеющее право действовать от имени юридического лица без доверенности</w:t>
            </w:r>
          </w:p>
        </w:tc>
        <w:tc>
          <w:tcPr>
            <w:tcW w:w="1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3А</w:t>
            </w:r>
          </w:p>
        </w:tc>
        <w:tc>
          <w:tcPr>
            <w:tcW w:w="19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3Б</w:t>
            </w:r>
          </w:p>
        </w:tc>
      </w:tr>
      <w:tr w:rsidR="00242CE2">
        <w:trPr>
          <w:trHeight w:val="1026"/>
        </w:trPr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Юридическое лицо, от имени которого обратился представитель </w:t>
            </w:r>
            <w:r>
              <w:rPr>
                <w:highlight w:val="white"/>
              </w:rPr>
              <w:br w:type="textWrapping" w:clear="all"/>
              <w:t>по доверенность</w:t>
            </w:r>
          </w:p>
        </w:tc>
        <w:tc>
          <w:tcPr>
            <w:tcW w:w="1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4А</w:t>
            </w:r>
          </w:p>
        </w:tc>
        <w:tc>
          <w:tcPr>
            <w:tcW w:w="19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4Б</w:t>
            </w:r>
          </w:p>
        </w:tc>
      </w:tr>
    </w:tbl>
    <w:p w:rsidR="00242CE2" w:rsidRDefault="00242CE2">
      <w:pPr>
        <w:spacing w:after="200" w:line="276" w:lineRule="auto"/>
        <w:rPr>
          <w:highlight w:val="white"/>
        </w:rPr>
      </w:pPr>
    </w:p>
    <w:p w:rsidR="00242CE2" w:rsidRDefault="00242CE2">
      <w:pPr>
        <w:spacing w:after="200" w:line="276" w:lineRule="auto"/>
        <w:rPr>
          <w:highlight w:val="white"/>
        </w:rPr>
      </w:pPr>
    </w:p>
    <w:p w:rsidR="00242CE2" w:rsidRDefault="00242CE2">
      <w:pPr>
        <w:spacing w:after="200" w:line="276" w:lineRule="auto"/>
        <w:rPr>
          <w:highlight w:val="white"/>
        </w:rPr>
      </w:pPr>
    </w:p>
    <w:p w:rsidR="00242CE2" w:rsidRDefault="00242CE2">
      <w:pPr>
        <w:spacing w:after="200" w:line="276" w:lineRule="auto"/>
        <w:rPr>
          <w:highlight w:val="white"/>
        </w:rPr>
      </w:pPr>
    </w:p>
    <w:p w:rsidR="00242CE2" w:rsidRDefault="00242CE2">
      <w:pPr>
        <w:spacing w:after="200" w:line="276" w:lineRule="auto"/>
        <w:rPr>
          <w:highlight w:val="white"/>
        </w:rPr>
      </w:pPr>
    </w:p>
    <w:p w:rsidR="00242CE2" w:rsidRDefault="004D7817">
      <w:pPr>
        <w:jc w:val="center"/>
        <w:outlineLvl w:val="1"/>
        <w:rPr>
          <w:highlight w:val="white"/>
        </w:rPr>
      </w:pPr>
      <w:r>
        <w:rPr>
          <w:b/>
          <w:bCs/>
          <w:highlight w:val="white"/>
        </w:rPr>
        <w:lastRenderedPageBreak/>
        <w:t>III. Исчерпывающий перечень документов, необходимых</w:t>
      </w:r>
    </w:p>
    <w:p w:rsidR="00242CE2" w:rsidRDefault="004D7817">
      <w:pPr>
        <w:tabs>
          <w:tab w:val="center" w:pos="5103"/>
          <w:tab w:val="left" w:pos="7980"/>
        </w:tabs>
        <w:rPr>
          <w:highlight w:val="white"/>
        </w:rPr>
      </w:pPr>
      <w:r>
        <w:rPr>
          <w:b/>
          <w:bCs/>
          <w:highlight w:val="white"/>
        </w:rPr>
        <w:tab/>
        <w:t>для предоставления муниципальной услуги</w:t>
      </w:r>
      <w:r>
        <w:rPr>
          <w:b/>
          <w:bCs/>
          <w:highlight w:val="white"/>
        </w:rPr>
        <w:tab/>
      </w:r>
    </w:p>
    <w:p w:rsidR="00242CE2" w:rsidRDefault="00242CE2">
      <w:pPr>
        <w:ind w:firstLine="540"/>
        <w:jc w:val="both"/>
        <w:rPr>
          <w:highlight w:val="white"/>
        </w:rPr>
      </w:pPr>
    </w:p>
    <w:p w:rsidR="00242CE2" w:rsidRDefault="004D7817">
      <w:pPr>
        <w:jc w:val="right"/>
        <w:rPr>
          <w:highlight w:val="white"/>
        </w:rPr>
      </w:pPr>
      <w:r>
        <w:rPr>
          <w:highlight w:val="white"/>
        </w:rPr>
        <w:t>Таблица № 2</w:t>
      </w:r>
    </w:p>
    <w:p w:rsidR="00242CE2" w:rsidRDefault="00242CE2">
      <w:pPr>
        <w:jc w:val="right"/>
        <w:rPr>
          <w:highlight w:val="white"/>
        </w:rPr>
      </w:pPr>
    </w:p>
    <w:p w:rsidR="00242CE2" w:rsidRDefault="00242CE2">
      <w:pPr>
        <w:jc w:val="right"/>
        <w:rPr>
          <w:highlight w:val="white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03"/>
        <w:gridCol w:w="4405"/>
        <w:gridCol w:w="1943"/>
        <w:gridCol w:w="1958"/>
        <w:gridCol w:w="1819"/>
      </w:tblGrid>
      <w:tr w:rsidR="00242CE2"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center"/>
              <w:rPr>
                <w:rFonts w:eastAsia="Calibri"/>
                <w:highlight w:val="white"/>
              </w:rPr>
            </w:pPr>
            <w:r>
              <w:rPr>
                <w:rFonts w:eastAsia="Calibri"/>
                <w:highlight w:val="white"/>
                <w:lang w:eastAsia="en-US"/>
              </w:rPr>
              <w:t>№</w:t>
            </w:r>
          </w:p>
        </w:tc>
        <w:tc>
          <w:tcPr>
            <w:tcW w:w="20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center"/>
              <w:rPr>
                <w:rFonts w:eastAsia="Calibri"/>
                <w:sz w:val="22"/>
                <w:highlight w:val="white"/>
              </w:rPr>
            </w:pPr>
            <w:r>
              <w:rPr>
                <w:rFonts w:eastAsia="Calibri"/>
                <w:sz w:val="22"/>
                <w:highlight w:val="white"/>
                <w:lang w:eastAsia="en-US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center"/>
              <w:rPr>
                <w:rFonts w:eastAsia="Calibri"/>
                <w:sz w:val="22"/>
                <w:highlight w:val="white"/>
              </w:rPr>
            </w:pPr>
            <w:r>
              <w:rPr>
                <w:rFonts w:eastAsia="Calibri"/>
                <w:sz w:val="22"/>
                <w:highlight w:val="white"/>
                <w:lang w:eastAsia="en-US"/>
              </w:rPr>
              <w:t>Идентификатор категории (признаков) заявителей</w:t>
            </w: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center"/>
              <w:rPr>
                <w:rFonts w:eastAsia="Calibri"/>
                <w:sz w:val="22"/>
                <w:highlight w:val="white"/>
              </w:rPr>
            </w:pPr>
            <w:r>
              <w:rPr>
                <w:rFonts w:eastAsia="Calibri"/>
                <w:sz w:val="22"/>
                <w:highlight w:val="white"/>
                <w:lang w:eastAsia="en-US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8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center"/>
              <w:rPr>
                <w:rFonts w:eastAsia="Calibri"/>
                <w:sz w:val="22"/>
                <w:highlight w:val="white"/>
              </w:rPr>
            </w:pPr>
            <w:r>
              <w:rPr>
                <w:rFonts w:eastAsia="Calibri"/>
                <w:sz w:val="22"/>
                <w:highlight w:val="white"/>
                <w:lang w:eastAsia="en-US"/>
              </w:rPr>
              <w:t>Иные требования</w:t>
            </w:r>
          </w:p>
        </w:tc>
      </w:tr>
      <w:tr w:rsidR="00242CE2"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center"/>
              <w:rPr>
                <w:rFonts w:eastAsia="Calibr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242CE2"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center"/>
              <w:rPr>
                <w:rFonts w:eastAsia="Calibri"/>
                <w:highlight w:val="white"/>
              </w:rPr>
            </w:pPr>
            <w:r>
              <w:rPr>
                <w:rFonts w:eastAsia="Calibri"/>
                <w:highlight w:val="white"/>
                <w:lang w:eastAsia="en-US"/>
              </w:rPr>
              <w:t>1.</w:t>
            </w:r>
          </w:p>
        </w:tc>
        <w:tc>
          <w:tcPr>
            <w:tcW w:w="20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Запрос по форме согласно Образцу 1 к административному регламенту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center"/>
              <w:rPr>
                <w:rFonts w:eastAsia="Calibri"/>
                <w:sz w:val="22"/>
                <w:highlight w:val="white"/>
              </w:rPr>
            </w:pPr>
            <w:r>
              <w:rPr>
                <w:rFonts w:eastAsia="Calibri"/>
                <w:sz w:val="22"/>
                <w:highlight w:val="white"/>
                <w:lang w:eastAsia="en-US"/>
              </w:rPr>
              <w:t>1А, 2А, 3А, 4А</w:t>
            </w:r>
          </w:p>
          <w:p w:rsidR="00242CE2" w:rsidRDefault="004D7817">
            <w:pPr>
              <w:jc w:val="center"/>
              <w:rPr>
                <w:rFonts w:eastAsia="Calibri"/>
                <w:sz w:val="22"/>
                <w:highlight w:val="white"/>
              </w:rPr>
            </w:pPr>
            <w:r>
              <w:rPr>
                <w:rFonts w:eastAsia="Calibri"/>
                <w:sz w:val="22"/>
                <w:highlight w:val="white"/>
                <w:lang w:eastAsia="en-US"/>
              </w:rPr>
              <w:t>1Б, 2Б, 3Б, 4Б</w:t>
            </w: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center"/>
              <w:rPr>
                <w:rFonts w:eastAsia="Calibr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ЕПГУ, ПС, Л</w:t>
            </w:r>
          </w:p>
        </w:tc>
        <w:tc>
          <w:tcPr>
            <w:tcW w:w="8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center"/>
              <w:rPr>
                <w:rFonts w:eastAsia="Calibr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[Все], Д(1)</w:t>
            </w:r>
          </w:p>
        </w:tc>
      </w:tr>
      <w:tr w:rsidR="00242CE2"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center"/>
              <w:rPr>
                <w:rFonts w:eastAsia="Calibri"/>
                <w:highlight w:val="white"/>
              </w:rPr>
            </w:pPr>
            <w:r>
              <w:rPr>
                <w:rFonts w:eastAsia="Calibri"/>
                <w:highlight w:val="white"/>
                <w:lang w:eastAsia="en-US"/>
              </w:rPr>
              <w:t>2.</w:t>
            </w:r>
          </w:p>
        </w:tc>
        <w:tc>
          <w:tcPr>
            <w:tcW w:w="20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ind w:firstLine="283"/>
              <w:jc w:val="both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Документ, удостоверяющий личность заявителя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center"/>
              <w:rPr>
                <w:rFonts w:eastAsia="Calibri"/>
                <w:sz w:val="22"/>
                <w:highlight w:val="white"/>
              </w:rPr>
            </w:pPr>
            <w:r>
              <w:rPr>
                <w:rFonts w:eastAsia="Calibri"/>
                <w:sz w:val="22"/>
                <w:highlight w:val="white"/>
                <w:lang w:eastAsia="en-US"/>
              </w:rPr>
              <w:t>1А, 2А, 3А, 4А</w:t>
            </w:r>
          </w:p>
          <w:p w:rsidR="00242CE2" w:rsidRDefault="004D7817">
            <w:pPr>
              <w:jc w:val="center"/>
              <w:rPr>
                <w:highlight w:val="white"/>
              </w:rPr>
            </w:pPr>
            <w:r>
              <w:rPr>
                <w:rFonts w:eastAsia="Calibri"/>
                <w:sz w:val="22"/>
                <w:highlight w:val="white"/>
                <w:lang w:eastAsia="en-US"/>
              </w:rPr>
              <w:t>1Б, 2Б, 3Б, 4Б</w:t>
            </w: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center"/>
              <w:rPr>
                <w:rFonts w:eastAsia="Calibr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ЕПГУ, ПС, Л</w:t>
            </w:r>
          </w:p>
        </w:tc>
        <w:tc>
          <w:tcPr>
            <w:tcW w:w="8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center"/>
              <w:rPr>
                <w:rFonts w:eastAsia="Calibr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 xml:space="preserve">[Все], Д(1), О, </w:t>
            </w:r>
            <w:proofErr w:type="gramStart"/>
            <w:r>
              <w:rPr>
                <w:sz w:val="22"/>
                <w:highlight w:val="white"/>
              </w:rPr>
              <w:t>О(</w:t>
            </w:r>
            <w:proofErr w:type="gramEnd"/>
            <w:r>
              <w:rPr>
                <w:sz w:val="22"/>
                <w:highlight w:val="white"/>
              </w:rPr>
              <w:t>э)</w:t>
            </w:r>
          </w:p>
        </w:tc>
      </w:tr>
      <w:tr w:rsidR="00242CE2"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center"/>
              <w:rPr>
                <w:rFonts w:eastAsia="Calibri"/>
                <w:highlight w:val="white"/>
              </w:rPr>
            </w:pPr>
            <w:r>
              <w:rPr>
                <w:rFonts w:eastAsia="Calibri"/>
                <w:highlight w:val="white"/>
                <w:lang w:eastAsia="en-US"/>
              </w:rPr>
              <w:t>3.</w:t>
            </w:r>
          </w:p>
        </w:tc>
        <w:tc>
          <w:tcPr>
            <w:tcW w:w="20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both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Документ, подтверждающий полномочия представителя заявителя в соответствии с законодательством Российской Федерации, копия которого заверяется должностным лицом, принимающим запрос, и приобщается к поданному заявлению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center"/>
              <w:rPr>
                <w:rFonts w:eastAsia="Calibri"/>
                <w:sz w:val="22"/>
                <w:highlight w:val="white"/>
              </w:rPr>
            </w:pPr>
            <w:r>
              <w:rPr>
                <w:rFonts w:eastAsia="Calibri"/>
                <w:sz w:val="22"/>
                <w:highlight w:val="white"/>
                <w:lang w:eastAsia="en-US"/>
              </w:rPr>
              <w:t>2А, 4А</w:t>
            </w:r>
          </w:p>
          <w:p w:rsidR="00242CE2" w:rsidRDefault="004D7817">
            <w:pPr>
              <w:jc w:val="center"/>
              <w:rPr>
                <w:highlight w:val="white"/>
              </w:rPr>
            </w:pPr>
            <w:r>
              <w:rPr>
                <w:rFonts w:eastAsia="Calibri"/>
                <w:sz w:val="22"/>
                <w:highlight w:val="white"/>
                <w:lang w:eastAsia="en-US"/>
              </w:rPr>
              <w:t>2Б, 4Б</w:t>
            </w: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center"/>
              <w:rPr>
                <w:rFonts w:eastAsia="Calibr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ЕПГУ, ПС, Л</w:t>
            </w:r>
          </w:p>
        </w:tc>
        <w:tc>
          <w:tcPr>
            <w:tcW w:w="8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 xml:space="preserve">Д(1), О, </w:t>
            </w:r>
            <w:proofErr w:type="gramStart"/>
            <w:r>
              <w:rPr>
                <w:sz w:val="22"/>
                <w:highlight w:val="white"/>
              </w:rPr>
              <w:t>О(</w:t>
            </w:r>
            <w:proofErr w:type="gramEnd"/>
            <w:r>
              <w:rPr>
                <w:sz w:val="22"/>
                <w:highlight w:val="white"/>
              </w:rPr>
              <w:t>э), К, К(э)</w:t>
            </w:r>
          </w:p>
          <w:p w:rsidR="00242CE2" w:rsidRDefault="00242CE2">
            <w:pPr>
              <w:jc w:val="center"/>
              <w:rPr>
                <w:color w:val="FF0000"/>
                <w:sz w:val="18"/>
                <w:szCs w:val="18"/>
                <w:highlight w:val="white"/>
                <w:shd w:val="clear" w:color="auto" w:fill="FFFFFF"/>
              </w:rPr>
            </w:pPr>
          </w:p>
          <w:p w:rsidR="00242CE2" w:rsidRDefault="00242CE2">
            <w:pPr>
              <w:jc w:val="center"/>
              <w:rPr>
                <w:color w:val="FF0000"/>
                <w:sz w:val="18"/>
                <w:szCs w:val="18"/>
                <w:highlight w:val="white"/>
                <w:shd w:val="clear" w:color="auto" w:fill="FFFFFF"/>
              </w:rPr>
            </w:pPr>
          </w:p>
          <w:p w:rsidR="00242CE2" w:rsidRDefault="004D7817">
            <w:pPr>
              <w:jc w:val="center"/>
              <w:rPr>
                <w:sz w:val="18"/>
                <w:szCs w:val="18"/>
                <w:highlight w:val="white"/>
                <w:shd w:val="clear" w:color="auto" w:fill="FFFFFF"/>
              </w:rPr>
            </w:pPr>
            <w:r>
              <w:rPr>
                <w:sz w:val="18"/>
                <w:szCs w:val="18"/>
                <w:highlight w:val="white"/>
                <w:shd w:val="clear" w:color="auto" w:fill="FFFFFF"/>
              </w:rPr>
              <w:t>__________________</w:t>
            </w:r>
          </w:p>
          <w:p w:rsidR="00242CE2" w:rsidRDefault="004D7817">
            <w:pPr>
              <w:jc w:val="center"/>
              <w:rPr>
                <w:sz w:val="18"/>
                <w:szCs w:val="18"/>
                <w:highlight w:val="white"/>
                <w:shd w:val="clear" w:color="auto" w:fill="FFFFFF"/>
              </w:rPr>
            </w:pPr>
            <w:r>
              <w:rPr>
                <w:sz w:val="18"/>
                <w:szCs w:val="18"/>
                <w:highlight w:val="white"/>
                <w:shd w:val="clear" w:color="auto" w:fill="FFFFFF"/>
              </w:rPr>
              <w:t>Примечание:</w:t>
            </w:r>
          </w:p>
          <w:p w:rsidR="00242CE2" w:rsidRDefault="004D7817">
            <w:pPr>
              <w:rPr>
                <w:sz w:val="18"/>
                <w:szCs w:val="18"/>
                <w:highlight w:val="white"/>
                <w:shd w:val="clear" w:color="auto" w:fill="FFFFFF"/>
              </w:rPr>
            </w:pPr>
            <w:r>
              <w:rPr>
                <w:sz w:val="18"/>
                <w:szCs w:val="18"/>
                <w:highlight w:val="white"/>
                <w:shd w:val="clear" w:color="auto" w:fill="FFFFFF"/>
              </w:rPr>
              <w:t xml:space="preserve">Для доверенности в простой письменной форме – копия. </w:t>
            </w:r>
          </w:p>
          <w:p w:rsidR="00242CE2" w:rsidRDefault="004D7817">
            <w:pPr>
              <w:rPr>
                <w:rFonts w:eastAsia="Calibri"/>
                <w:sz w:val="22"/>
                <w:highlight w:val="white"/>
              </w:rPr>
            </w:pPr>
            <w:r>
              <w:rPr>
                <w:sz w:val="18"/>
                <w:szCs w:val="18"/>
                <w:highlight w:val="white"/>
                <w:shd w:val="clear" w:color="auto" w:fill="FFFFFF"/>
              </w:rPr>
              <w:t xml:space="preserve">Для </w:t>
            </w:r>
            <w:proofErr w:type="gramStart"/>
            <w:r>
              <w:rPr>
                <w:sz w:val="18"/>
                <w:szCs w:val="18"/>
                <w:highlight w:val="white"/>
                <w:shd w:val="clear" w:color="auto" w:fill="FFFFFF"/>
              </w:rPr>
              <w:t>нотариальной</w:t>
            </w:r>
            <w:proofErr w:type="gramEnd"/>
            <w:r>
              <w:rPr>
                <w:sz w:val="18"/>
                <w:szCs w:val="18"/>
                <w:highlight w:val="white"/>
                <w:shd w:val="clear" w:color="auto" w:fill="FFFFFF"/>
              </w:rPr>
              <w:t xml:space="preserve"> – оригинал или нотариально заверенная копия.</w:t>
            </w:r>
          </w:p>
        </w:tc>
      </w:tr>
      <w:tr w:rsidR="00242CE2"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center"/>
              <w:rPr>
                <w:rFonts w:eastAsia="Calibri"/>
                <w:highlight w:val="white"/>
              </w:rPr>
            </w:pPr>
            <w:r>
              <w:rPr>
                <w:rFonts w:eastAsia="Calibri"/>
                <w:highlight w:val="white"/>
                <w:lang w:eastAsia="en-US"/>
              </w:rPr>
              <w:t>4.</w:t>
            </w:r>
          </w:p>
        </w:tc>
        <w:tc>
          <w:tcPr>
            <w:tcW w:w="20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both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Правоустанавливающие документы на садовый/жилой дом (в случае, если право собственности заявителя на садовый/жилой дом не зарегистрировано в ЕГРН, или нотариально заверенную копию такого документа)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center"/>
              <w:rPr>
                <w:rFonts w:eastAsia="Calibri"/>
                <w:sz w:val="22"/>
                <w:highlight w:val="white"/>
              </w:rPr>
            </w:pPr>
            <w:r>
              <w:rPr>
                <w:rFonts w:eastAsia="Calibri"/>
                <w:sz w:val="22"/>
                <w:highlight w:val="white"/>
                <w:lang w:eastAsia="en-US"/>
              </w:rPr>
              <w:t>1А, 2А, 3А, 4А, 1Б, 2Б, 3Б, 4Б</w:t>
            </w:r>
          </w:p>
          <w:p w:rsidR="00242CE2" w:rsidRDefault="00242CE2">
            <w:pPr>
              <w:jc w:val="center"/>
              <w:rPr>
                <w:rFonts w:eastAsia="Calibri"/>
                <w:sz w:val="22"/>
                <w:highlight w:val="white"/>
              </w:rPr>
            </w:pP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ЕПГУ, ПС, Л</w:t>
            </w:r>
          </w:p>
        </w:tc>
        <w:tc>
          <w:tcPr>
            <w:tcW w:w="8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 xml:space="preserve">[Все], Д(1), О, </w:t>
            </w:r>
            <w:proofErr w:type="gramStart"/>
            <w:r>
              <w:rPr>
                <w:sz w:val="22"/>
                <w:highlight w:val="white"/>
              </w:rPr>
              <w:t>О(</w:t>
            </w:r>
            <w:proofErr w:type="gramEnd"/>
            <w:r>
              <w:rPr>
                <w:sz w:val="22"/>
                <w:highlight w:val="white"/>
              </w:rPr>
              <w:t>э), К, К(э)</w:t>
            </w:r>
          </w:p>
        </w:tc>
      </w:tr>
      <w:tr w:rsidR="00242CE2"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center"/>
              <w:rPr>
                <w:rFonts w:eastAsia="Calibri"/>
                <w:highlight w:val="white"/>
              </w:rPr>
            </w:pPr>
            <w:r>
              <w:rPr>
                <w:rFonts w:eastAsia="Calibri"/>
                <w:highlight w:val="white"/>
                <w:lang w:eastAsia="en-US"/>
              </w:rPr>
              <w:t>5.</w:t>
            </w:r>
          </w:p>
        </w:tc>
        <w:tc>
          <w:tcPr>
            <w:tcW w:w="20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both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Нотариально удостоверенное согласие третьих лиц на признание садового дома жилым домом или жилого дома садовым домом в случае, если садовый дом или жилой дом обременен правами указанных лиц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center"/>
              <w:rPr>
                <w:rFonts w:eastAsia="Calibri"/>
                <w:sz w:val="22"/>
                <w:highlight w:val="white"/>
              </w:rPr>
            </w:pPr>
            <w:r>
              <w:rPr>
                <w:rFonts w:eastAsia="Calibri"/>
                <w:sz w:val="22"/>
                <w:highlight w:val="white"/>
                <w:lang w:eastAsia="en-US"/>
              </w:rPr>
              <w:t>1А, 2А, 3А, 4А, 1Б, 2Б, 3Б, 4Б</w:t>
            </w:r>
          </w:p>
          <w:p w:rsidR="00242CE2" w:rsidRDefault="00242CE2">
            <w:pPr>
              <w:jc w:val="center"/>
              <w:rPr>
                <w:highlight w:val="white"/>
              </w:rPr>
            </w:pP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ЕПГУ, ПС, Л</w:t>
            </w:r>
          </w:p>
        </w:tc>
        <w:tc>
          <w:tcPr>
            <w:tcW w:w="8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 xml:space="preserve">[Все], Д(1), О, </w:t>
            </w:r>
            <w:proofErr w:type="gramStart"/>
            <w:r>
              <w:rPr>
                <w:sz w:val="22"/>
                <w:highlight w:val="white"/>
              </w:rPr>
              <w:t>О(</w:t>
            </w:r>
            <w:proofErr w:type="gramEnd"/>
            <w:r>
              <w:rPr>
                <w:sz w:val="22"/>
                <w:highlight w:val="white"/>
              </w:rPr>
              <w:t>э)</w:t>
            </w:r>
          </w:p>
        </w:tc>
      </w:tr>
      <w:tr w:rsidR="00242CE2"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center"/>
              <w:rPr>
                <w:rFonts w:eastAsia="Calibri"/>
                <w:highlight w:val="white"/>
              </w:rPr>
            </w:pPr>
            <w:r>
              <w:rPr>
                <w:rFonts w:eastAsia="Calibri"/>
                <w:highlight w:val="white"/>
                <w:lang w:eastAsia="en-US"/>
              </w:rPr>
              <w:t>6.</w:t>
            </w:r>
          </w:p>
        </w:tc>
        <w:tc>
          <w:tcPr>
            <w:tcW w:w="20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both"/>
              <w:rPr>
                <w:sz w:val="22"/>
                <w:highlight w:val="white"/>
              </w:rPr>
            </w:pPr>
            <w:proofErr w:type="gramStart"/>
            <w:r>
              <w:rPr>
                <w:sz w:val="22"/>
                <w:highlight w:val="white"/>
              </w:rPr>
              <w:t xml:space="preserve">Заключение по обследованию технического состояния объекта, подтверждающее соответствие садового дома требованиям к надежности и безопасности, установленным частью 2 статьи 5, статьями 7, 8 и 10 Федерального закона "Технический регламент о безопасности зданий и сооружений", выданное индивидуальным предпринимателем или юридическим лицом, </w:t>
            </w:r>
            <w:r>
              <w:rPr>
                <w:sz w:val="22"/>
                <w:highlight w:val="white"/>
              </w:rPr>
              <w:lastRenderedPageBreak/>
              <w:t xml:space="preserve">которые являются членами </w:t>
            </w:r>
            <w:proofErr w:type="spellStart"/>
            <w:r>
              <w:rPr>
                <w:sz w:val="22"/>
                <w:highlight w:val="white"/>
              </w:rPr>
              <w:t>саморегулируемой</w:t>
            </w:r>
            <w:proofErr w:type="spellEnd"/>
            <w:r>
              <w:rPr>
                <w:sz w:val="22"/>
                <w:highlight w:val="white"/>
              </w:rPr>
              <w:t xml:space="preserve"> организации в области инженерных изысканий (в случае признания садового дома жилым домом)</w:t>
            </w:r>
            <w:proofErr w:type="gramEnd"/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center"/>
              <w:rPr>
                <w:rFonts w:eastAsia="Calibri"/>
                <w:sz w:val="22"/>
                <w:highlight w:val="white"/>
              </w:rPr>
            </w:pPr>
            <w:r>
              <w:rPr>
                <w:rFonts w:eastAsia="Calibri"/>
                <w:sz w:val="22"/>
                <w:highlight w:val="white"/>
                <w:lang w:eastAsia="en-US"/>
              </w:rPr>
              <w:lastRenderedPageBreak/>
              <w:t xml:space="preserve">1А, 2А, 3А, 4А, </w:t>
            </w:r>
          </w:p>
          <w:p w:rsidR="00242CE2" w:rsidRDefault="00242CE2">
            <w:pPr>
              <w:jc w:val="center"/>
              <w:rPr>
                <w:highlight w:val="white"/>
              </w:rPr>
            </w:pP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ЕПГУ, ПС, Л</w:t>
            </w:r>
          </w:p>
        </w:tc>
        <w:tc>
          <w:tcPr>
            <w:tcW w:w="8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 xml:space="preserve">[Все], Д(1), О, </w:t>
            </w:r>
          </w:p>
        </w:tc>
      </w:tr>
      <w:tr w:rsidR="00242CE2"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center"/>
              <w:rPr>
                <w:rFonts w:eastAsia="Calibri"/>
                <w:highlight w:val="white"/>
              </w:rPr>
            </w:pPr>
            <w:r>
              <w:rPr>
                <w:rFonts w:eastAsia="Calibri"/>
                <w:highlight w:val="white"/>
                <w:lang w:eastAsia="en-US"/>
              </w:rPr>
              <w:lastRenderedPageBreak/>
              <w:t>7.</w:t>
            </w:r>
          </w:p>
        </w:tc>
        <w:tc>
          <w:tcPr>
            <w:tcW w:w="20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both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(для признания жилого дома садовым) «Документ об отсутствии зарегистрированных лиц, подтверждающий, что переводимое помещение не  используется собственником данного помещения или иным гражданином в качестве места постоянного проживания (п.2 ст. 22 Жилищного кодекса Российской Федерации «Условия перевода жилого помещения в нежилое помещение и нежилого помещения в жилое помещение»).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center"/>
              <w:rPr>
                <w:rFonts w:eastAsia="Calibri"/>
                <w:sz w:val="22"/>
                <w:highlight w:val="white"/>
              </w:rPr>
            </w:pPr>
            <w:r>
              <w:rPr>
                <w:rFonts w:eastAsia="Calibri"/>
                <w:sz w:val="22"/>
                <w:highlight w:val="white"/>
                <w:lang w:eastAsia="en-US"/>
              </w:rPr>
              <w:t>1Б, 2Б, 3Б, 4Б</w:t>
            </w: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ЕПГУ, ПС, Л</w:t>
            </w:r>
          </w:p>
        </w:tc>
        <w:tc>
          <w:tcPr>
            <w:tcW w:w="8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 xml:space="preserve">Д(1), О, </w:t>
            </w:r>
            <w:proofErr w:type="gramStart"/>
            <w:r>
              <w:rPr>
                <w:sz w:val="22"/>
                <w:highlight w:val="white"/>
              </w:rPr>
              <w:t>О(</w:t>
            </w:r>
            <w:proofErr w:type="gramEnd"/>
            <w:r>
              <w:rPr>
                <w:sz w:val="22"/>
                <w:highlight w:val="white"/>
              </w:rPr>
              <w:t xml:space="preserve">э), </w:t>
            </w:r>
            <w:r>
              <w:rPr>
                <w:sz w:val="22"/>
                <w:highlight w:val="white"/>
              </w:rPr>
              <w:br w:type="textWrapping" w:clear="all"/>
              <w:t>К, К(э)</w:t>
            </w:r>
          </w:p>
        </w:tc>
      </w:tr>
      <w:tr w:rsidR="00242CE2"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ind w:firstLine="283"/>
              <w:jc w:val="center"/>
              <w:rPr>
                <w:rFonts w:eastAsia="Calibri"/>
                <w:sz w:val="22"/>
                <w:highlight w:val="white"/>
              </w:rPr>
            </w:pPr>
            <w:r>
              <w:rPr>
                <w:rFonts w:eastAsia="Calibri"/>
                <w:sz w:val="22"/>
                <w:highlight w:val="white"/>
                <w:lang w:eastAsia="en-US"/>
              </w:rPr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242CE2">
        <w:trPr>
          <w:trHeight w:val="1924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center"/>
              <w:rPr>
                <w:rFonts w:eastAsia="Calibri"/>
                <w:highlight w:val="white"/>
              </w:rPr>
            </w:pPr>
            <w:r>
              <w:rPr>
                <w:rFonts w:eastAsia="Calibri"/>
                <w:highlight w:val="white"/>
                <w:lang w:eastAsia="en-US"/>
              </w:rPr>
              <w:t>1.</w:t>
            </w:r>
          </w:p>
        </w:tc>
        <w:tc>
          <w:tcPr>
            <w:tcW w:w="20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both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Сведения из Единого государственного реестра недвижимости о правах на садовый/жилой дом, если право собственности заявителя на садовый/жилой дом не зарегистрировано в Едином государственном реестре недвижимости</w:t>
            </w:r>
          </w:p>
          <w:p w:rsidR="00242CE2" w:rsidRDefault="00242CE2">
            <w:pPr>
              <w:ind w:firstLine="283"/>
              <w:jc w:val="both"/>
              <w:rPr>
                <w:rFonts w:eastAsia="Calibri"/>
                <w:sz w:val="22"/>
                <w:highlight w:val="white"/>
              </w:rPr>
            </w:pP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center"/>
              <w:rPr>
                <w:rFonts w:eastAsia="Calibri"/>
                <w:sz w:val="22"/>
                <w:highlight w:val="white"/>
              </w:rPr>
            </w:pPr>
            <w:r>
              <w:rPr>
                <w:rFonts w:eastAsia="Calibri"/>
                <w:sz w:val="22"/>
                <w:highlight w:val="white"/>
                <w:lang w:eastAsia="en-US"/>
              </w:rPr>
              <w:t>1А, 2А, 3А, 4А</w:t>
            </w:r>
          </w:p>
          <w:p w:rsidR="00242CE2" w:rsidRDefault="004D7817">
            <w:pPr>
              <w:jc w:val="center"/>
              <w:rPr>
                <w:highlight w:val="white"/>
              </w:rPr>
            </w:pPr>
            <w:r>
              <w:rPr>
                <w:rFonts w:eastAsia="Calibri"/>
                <w:sz w:val="22"/>
                <w:highlight w:val="white"/>
                <w:lang w:eastAsia="en-US"/>
              </w:rPr>
              <w:t>1Б, 2Б, 3Б, 4Б</w:t>
            </w: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center"/>
              <w:rPr>
                <w:rFonts w:eastAsia="Calibr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ЕПГУ, ПС, Л</w:t>
            </w:r>
          </w:p>
        </w:tc>
        <w:tc>
          <w:tcPr>
            <w:tcW w:w="8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center"/>
              <w:rPr>
                <w:rFonts w:eastAsia="Calibr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 xml:space="preserve">[Все], Д(1), О, </w:t>
            </w:r>
            <w:proofErr w:type="gramStart"/>
            <w:r>
              <w:rPr>
                <w:sz w:val="22"/>
                <w:highlight w:val="white"/>
              </w:rPr>
              <w:t>О(</w:t>
            </w:r>
            <w:proofErr w:type="gramEnd"/>
            <w:r>
              <w:rPr>
                <w:sz w:val="22"/>
                <w:highlight w:val="white"/>
              </w:rPr>
              <w:t>э), К, К(э)</w:t>
            </w:r>
          </w:p>
        </w:tc>
      </w:tr>
      <w:tr w:rsidR="00242CE2">
        <w:trPr>
          <w:trHeight w:val="1924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center"/>
              <w:rPr>
                <w:rFonts w:eastAsia="Calibri"/>
                <w:highlight w:val="white"/>
              </w:rPr>
            </w:pPr>
            <w:r>
              <w:rPr>
                <w:rFonts w:eastAsia="Calibri"/>
                <w:highlight w:val="white"/>
                <w:lang w:eastAsia="en-US"/>
              </w:rPr>
              <w:t>2.</w:t>
            </w:r>
          </w:p>
        </w:tc>
        <w:tc>
          <w:tcPr>
            <w:tcW w:w="20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both"/>
              <w:rPr>
                <w:highlight w:val="white"/>
              </w:rPr>
            </w:pPr>
            <w:r>
              <w:rPr>
                <w:sz w:val="22"/>
                <w:highlight w:val="white"/>
              </w:rPr>
              <w:t xml:space="preserve">Сведения о зонах затопления из Единого государственного реестра недвижимости </w:t>
            </w:r>
            <w:proofErr w:type="spellStart"/>
            <w:proofErr w:type="gramStart"/>
            <w:r>
              <w:rPr>
                <w:sz w:val="22"/>
                <w:highlight w:val="white"/>
              </w:rPr>
              <w:t>п</w:t>
            </w:r>
            <w:proofErr w:type="spellEnd"/>
            <w:proofErr w:type="gramEnd"/>
          </w:p>
          <w:p w:rsidR="00242CE2" w:rsidRDefault="004D7817">
            <w:pPr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highlight w:val="white"/>
              </w:rPr>
              <w:t>(при рассмотрении заявления о признании садового дома жилым домом)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center"/>
              <w:rPr>
                <w:rFonts w:eastAsia="Calibri"/>
                <w:sz w:val="22"/>
                <w:highlight w:val="white"/>
              </w:rPr>
            </w:pPr>
            <w:r>
              <w:rPr>
                <w:rFonts w:eastAsia="Calibri"/>
                <w:sz w:val="22"/>
                <w:highlight w:val="white"/>
                <w:lang w:eastAsia="en-US"/>
              </w:rPr>
              <w:t>1А, 2А, 3А, 4А</w:t>
            </w:r>
          </w:p>
          <w:p w:rsidR="00242CE2" w:rsidRDefault="00242CE2">
            <w:pPr>
              <w:jc w:val="center"/>
              <w:rPr>
                <w:highlight w:val="white"/>
              </w:rPr>
            </w:pP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center"/>
              <w:rPr>
                <w:rFonts w:eastAsia="Calibr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ЕПГУ, ПС, Л</w:t>
            </w:r>
          </w:p>
        </w:tc>
        <w:tc>
          <w:tcPr>
            <w:tcW w:w="8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center"/>
              <w:rPr>
                <w:rFonts w:eastAsia="Calibr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 xml:space="preserve">[Все], Д(1), О, </w:t>
            </w:r>
            <w:proofErr w:type="gramStart"/>
            <w:r>
              <w:rPr>
                <w:sz w:val="22"/>
                <w:highlight w:val="white"/>
              </w:rPr>
              <w:t>О(</w:t>
            </w:r>
            <w:proofErr w:type="gramEnd"/>
            <w:r>
              <w:rPr>
                <w:sz w:val="22"/>
                <w:highlight w:val="white"/>
              </w:rPr>
              <w:t>э), К, К(э)</w:t>
            </w:r>
          </w:p>
        </w:tc>
      </w:tr>
    </w:tbl>
    <w:p w:rsidR="00242CE2" w:rsidRDefault="00242CE2">
      <w:pPr>
        <w:rPr>
          <w:highlight w:val="white"/>
        </w:rPr>
      </w:pPr>
    </w:p>
    <w:p w:rsidR="00242CE2" w:rsidRDefault="004D7817">
      <w:pPr>
        <w:jc w:val="center"/>
        <w:rPr>
          <w:highlight w:val="white"/>
        </w:rPr>
      </w:pPr>
      <w:r>
        <w:rPr>
          <w:highlight w:val="white"/>
        </w:rPr>
        <w:br w:type="page" w:clear="all"/>
      </w:r>
      <w:r>
        <w:rPr>
          <w:b/>
          <w:bCs/>
          <w:highlight w:val="white"/>
        </w:rPr>
        <w:lastRenderedPageBreak/>
        <w:t>IV. Исчерпывающий перечень оснований для отказа в приеме</w:t>
      </w:r>
    </w:p>
    <w:p w:rsidR="00242CE2" w:rsidRDefault="004D7817">
      <w:pPr>
        <w:jc w:val="center"/>
        <w:rPr>
          <w:highlight w:val="white"/>
        </w:rPr>
      </w:pPr>
      <w:r>
        <w:rPr>
          <w:b/>
          <w:bCs/>
          <w:highlight w:val="white"/>
        </w:rPr>
        <w:t>запроса и документов, необходимых для предоставления</w:t>
      </w:r>
    </w:p>
    <w:p w:rsidR="00242CE2" w:rsidRDefault="004D7817">
      <w:pPr>
        <w:jc w:val="center"/>
        <w:rPr>
          <w:highlight w:val="white"/>
        </w:rPr>
      </w:pPr>
      <w:r>
        <w:rPr>
          <w:b/>
          <w:bCs/>
          <w:highlight w:val="white"/>
        </w:rPr>
        <w:t>муниципальной услуги, оснований для приостановления</w:t>
      </w:r>
    </w:p>
    <w:p w:rsidR="00242CE2" w:rsidRDefault="004D7817">
      <w:pPr>
        <w:jc w:val="center"/>
        <w:rPr>
          <w:highlight w:val="white"/>
        </w:rPr>
      </w:pPr>
      <w:r>
        <w:rPr>
          <w:b/>
          <w:bCs/>
          <w:highlight w:val="white"/>
        </w:rPr>
        <w:t>предоставления муниципальной услуги или отказа</w:t>
      </w:r>
    </w:p>
    <w:p w:rsidR="00242CE2" w:rsidRDefault="004D7817">
      <w:pPr>
        <w:jc w:val="center"/>
        <w:rPr>
          <w:highlight w:val="white"/>
        </w:rPr>
      </w:pPr>
      <w:r>
        <w:rPr>
          <w:b/>
          <w:bCs/>
          <w:highlight w:val="white"/>
        </w:rPr>
        <w:t>в предоставлении муниципальной услуги</w:t>
      </w:r>
    </w:p>
    <w:p w:rsidR="00242CE2" w:rsidRDefault="00242CE2">
      <w:pPr>
        <w:jc w:val="center"/>
        <w:rPr>
          <w:color w:val="FF0000"/>
          <w:highlight w:val="white"/>
        </w:rPr>
      </w:pPr>
    </w:p>
    <w:p w:rsidR="00242CE2" w:rsidRDefault="004D7817">
      <w:pPr>
        <w:jc w:val="right"/>
        <w:rPr>
          <w:highlight w:val="white"/>
        </w:rPr>
      </w:pPr>
      <w:r>
        <w:rPr>
          <w:highlight w:val="white"/>
        </w:rPr>
        <w:t>Таблица № 3</w:t>
      </w:r>
    </w:p>
    <w:p w:rsidR="00242CE2" w:rsidRDefault="00242CE2">
      <w:pPr>
        <w:rPr>
          <w:highlight w:val="white"/>
        </w:rPr>
      </w:pP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08"/>
        <w:gridCol w:w="225"/>
        <w:gridCol w:w="63"/>
        <w:gridCol w:w="7629"/>
        <w:gridCol w:w="2103"/>
      </w:tblGrid>
      <w:tr w:rsidR="00242CE2">
        <w:trPr>
          <w:jc w:val="center"/>
        </w:trPr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№</w:t>
            </w:r>
          </w:p>
        </w:tc>
        <w:tc>
          <w:tcPr>
            <w:tcW w:w="376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Перечень оснований</w:t>
            </w:r>
          </w:p>
        </w:tc>
        <w:tc>
          <w:tcPr>
            <w:tcW w:w="9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Идентификатор категорий (признаков) заявителей</w:t>
            </w:r>
          </w:p>
        </w:tc>
      </w:tr>
      <w:tr w:rsidR="00242CE2">
        <w:trPr>
          <w:jc w:val="center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center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Исчерпывающий перечень оснований для отказа в приеме запроса и документов, необходимых для предоставления муниципальной услуги</w:t>
            </w:r>
          </w:p>
        </w:tc>
      </w:tr>
      <w:tr w:rsidR="00242CE2">
        <w:trPr>
          <w:jc w:val="center"/>
        </w:trPr>
        <w:tc>
          <w:tcPr>
            <w:tcW w:w="34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1.</w:t>
            </w:r>
          </w:p>
        </w:tc>
        <w:tc>
          <w:tcPr>
            <w:tcW w:w="365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заявителем:</w:t>
            </w:r>
          </w:p>
        </w:tc>
        <w:tc>
          <w:tcPr>
            <w:tcW w:w="9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center"/>
              <w:rPr>
                <w:rFonts w:eastAsia="Calibri"/>
                <w:sz w:val="22"/>
                <w:highlight w:val="white"/>
              </w:rPr>
            </w:pPr>
            <w:r>
              <w:rPr>
                <w:rFonts w:eastAsia="Calibri"/>
                <w:sz w:val="22"/>
                <w:highlight w:val="white"/>
                <w:lang w:eastAsia="en-US"/>
              </w:rPr>
              <w:t>1А, 2А, 3А, 4А</w:t>
            </w:r>
          </w:p>
          <w:p w:rsidR="00242CE2" w:rsidRDefault="004D7817">
            <w:pPr>
              <w:jc w:val="center"/>
              <w:rPr>
                <w:highlight w:val="white"/>
              </w:rPr>
            </w:pPr>
            <w:r>
              <w:rPr>
                <w:rFonts w:eastAsia="Calibri"/>
                <w:sz w:val="22"/>
                <w:highlight w:val="white"/>
                <w:lang w:eastAsia="en-US"/>
              </w:rPr>
              <w:t>1Б, 2Б, 3Б, 4Б</w:t>
            </w:r>
          </w:p>
        </w:tc>
      </w:tr>
      <w:tr w:rsidR="00242CE2">
        <w:trPr>
          <w:jc w:val="center"/>
        </w:trPr>
        <w:tc>
          <w:tcPr>
            <w:tcW w:w="34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2.</w:t>
            </w:r>
          </w:p>
        </w:tc>
        <w:tc>
          <w:tcPr>
            <w:tcW w:w="365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Запрос подан лицом, не уполномоченным на осуществление таких действий;</w:t>
            </w:r>
          </w:p>
        </w:tc>
        <w:tc>
          <w:tcPr>
            <w:tcW w:w="9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center"/>
              <w:rPr>
                <w:rFonts w:eastAsia="Calibri"/>
                <w:sz w:val="22"/>
                <w:highlight w:val="white"/>
              </w:rPr>
            </w:pPr>
            <w:r>
              <w:rPr>
                <w:rFonts w:eastAsia="Calibri"/>
                <w:sz w:val="22"/>
                <w:highlight w:val="white"/>
                <w:lang w:eastAsia="en-US"/>
              </w:rPr>
              <w:t>2А, 4А</w:t>
            </w:r>
          </w:p>
          <w:p w:rsidR="00242CE2" w:rsidRDefault="004D7817">
            <w:pPr>
              <w:jc w:val="center"/>
              <w:rPr>
                <w:highlight w:val="white"/>
              </w:rPr>
            </w:pPr>
            <w:r>
              <w:rPr>
                <w:rFonts w:eastAsia="Calibri"/>
                <w:sz w:val="22"/>
                <w:highlight w:val="white"/>
                <w:lang w:eastAsia="en-US"/>
              </w:rPr>
              <w:t>2Б, 4Б</w:t>
            </w:r>
          </w:p>
        </w:tc>
      </w:tr>
      <w:tr w:rsidR="00242CE2">
        <w:trPr>
          <w:jc w:val="center"/>
        </w:trPr>
        <w:tc>
          <w:tcPr>
            <w:tcW w:w="34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3.</w:t>
            </w:r>
          </w:p>
        </w:tc>
        <w:tc>
          <w:tcPr>
            <w:tcW w:w="365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Запрос подписан не уполномоченным лицом;</w:t>
            </w:r>
          </w:p>
        </w:tc>
        <w:tc>
          <w:tcPr>
            <w:tcW w:w="9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center"/>
              <w:rPr>
                <w:rFonts w:eastAsia="Calibri"/>
                <w:sz w:val="22"/>
                <w:highlight w:val="white"/>
              </w:rPr>
            </w:pPr>
            <w:r>
              <w:rPr>
                <w:rFonts w:eastAsia="Calibri"/>
                <w:sz w:val="22"/>
                <w:highlight w:val="white"/>
                <w:lang w:eastAsia="en-US"/>
              </w:rPr>
              <w:t>2А, 4А</w:t>
            </w:r>
          </w:p>
          <w:p w:rsidR="00242CE2" w:rsidRDefault="004D7817">
            <w:pPr>
              <w:jc w:val="center"/>
              <w:rPr>
                <w:highlight w:val="white"/>
              </w:rPr>
            </w:pPr>
            <w:r>
              <w:rPr>
                <w:rFonts w:eastAsia="Calibri"/>
                <w:sz w:val="22"/>
                <w:highlight w:val="white"/>
                <w:lang w:eastAsia="en-US"/>
              </w:rPr>
              <w:t>2Б, 4Б</w:t>
            </w:r>
          </w:p>
        </w:tc>
      </w:tr>
      <w:tr w:rsidR="00242CE2">
        <w:trPr>
          <w:jc w:val="center"/>
        </w:trPr>
        <w:tc>
          <w:tcPr>
            <w:tcW w:w="34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4.</w:t>
            </w:r>
          </w:p>
        </w:tc>
        <w:tc>
          <w:tcPr>
            <w:tcW w:w="365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Представление документов в ненадлежащий орган;</w:t>
            </w:r>
          </w:p>
        </w:tc>
        <w:tc>
          <w:tcPr>
            <w:tcW w:w="9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center"/>
              <w:rPr>
                <w:rFonts w:eastAsia="Calibri"/>
                <w:sz w:val="22"/>
                <w:highlight w:val="white"/>
              </w:rPr>
            </w:pPr>
            <w:r>
              <w:rPr>
                <w:rFonts w:eastAsia="Calibri"/>
                <w:sz w:val="22"/>
                <w:highlight w:val="white"/>
                <w:lang w:eastAsia="en-US"/>
              </w:rPr>
              <w:t>1А, 2А, 3А, 4А</w:t>
            </w:r>
          </w:p>
          <w:p w:rsidR="00242CE2" w:rsidRDefault="004D7817">
            <w:pPr>
              <w:jc w:val="center"/>
              <w:rPr>
                <w:highlight w:val="white"/>
              </w:rPr>
            </w:pPr>
            <w:r>
              <w:rPr>
                <w:rFonts w:eastAsia="Calibri"/>
                <w:sz w:val="22"/>
                <w:highlight w:val="white"/>
                <w:lang w:eastAsia="en-US"/>
              </w:rPr>
              <w:t>1Б, 2Б, 3Б, 4Б</w:t>
            </w:r>
          </w:p>
        </w:tc>
      </w:tr>
      <w:tr w:rsidR="00242CE2">
        <w:trPr>
          <w:jc w:val="center"/>
        </w:trPr>
        <w:tc>
          <w:tcPr>
            <w:tcW w:w="34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5.</w:t>
            </w:r>
          </w:p>
        </w:tc>
        <w:tc>
          <w:tcPr>
            <w:tcW w:w="365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      </w:r>
          </w:p>
        </w:tc>
        <w:tc>
          <w:tcPr>
            <w:tcW w:w="9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center"/>
              <w:rPr>
                <w:rFonts w:eastAsia="Calibri"/>
                <w:sz w:val="22"/>
                <w:highlight w:val="white"/>
              </w:rPr>
            </w:pPr>
            <w:r>
              <w:rPr>
                <w:rFonts w:eastAsia="Calibri"/>
                <w:sz w:val="22"/>
                <w:highlight w:val="white"/>
                <w:lang w:eastAsia="en-US"/>
              </w:rPr>
              <w:t>1А, 2А, 3А, 4А</w:t>
            </w:r>
          </w:p>
          <w:p w:rsidR="00242CE2" w:rsidRDefault="004D7817">
            <w:pPr>
              <w:jc w:val="center"/>
              <w:rPr>
                <w:highlight w:val="white"/>
              </w:rPr>
            </w:pPr>
            <w:r>
              <w:rPr>
                <w:rFonts w:eastAsia="Calibri"/>
                <w:sz w:val="22"/>
                <w:highlight w:val="white"/>
                <w:lang w:eastAsia="en-US"/>
              </w:rPr>
              <w:t>1Б, 2Б, 3Б, 4Б</w:t>
            </w:r>
          </w:p>
        </w:tc>
      </w:tr>
      <w:tr w:rsidR="00242CE2">
        <w:trPr>
          <w:jc w:val="center"/>
        </w:trPr>
        <w:tc>
          <w:tcPr>
            <w:tcW w:w="34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6.</w:t>
            </w:r>
          </w:p>
        </w:tc>
        <w:tc>
          <w:tcPr>
            <w:tcW w:w="365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Предоставленные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w="9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center"/>
              <w:rPr>
                <w:rFonts w:eastAsia="Calibri"/>
                <w:sz w:val="22"/>
                <w:highlight w:val="white"/>
              </w:rPr>
            </w:pPr>
            <w:r>
              <w:rPr>
                <w:rFonts w:eastAsia="Calibri"/>
                <w:sz w:val="22"/>
                <w:highlight w:val="white"/>
                <w:lang w:eastAsia="en-US"/>
              </w:rPr>
              <w:t>1А, 2А, 3А, 4А</w:t>
            </w:r>
          </w:p>
          <w:p w:rsidR="00242CE2" w:rsidRDefault="004D7817">
            <w:pPr>
              <w:jc w:val="center"/>
              <w:rPr>
                <w:highlight w:val="white"/>
              </w:rPr>
            </w:pPr>
            <w:r>
              <w:rPr>
                <w:rFonts w:eastAsia="Calibri"/>
                <w:sz w:val="22"/>
                <w:highlight w:val="white"/>
                <w:lang w:eastAsia="en-US"/>
              </w:rPr>
              <w:t>1Б, 2Б, 3Б, 4Б</w:t>
            </w:r>
          </w:p>
        </w:tc>
      </w:tr>
      <w:tr w:rsidR="00242CE2">
        <w:trPr>
          <w:jc w:val="center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center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242CE2">
        <w:trPr>
          <w:jc w:val="center"/>
        </w:trPr>
        <w:tc>
          <w:tcPr>
            <w:tcW w:w="37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</w:t>
            </w:r>
          </w:p>
        </w:tc>
        <w:tc>
          <w:tcPr>
            <w:tcW w:w="3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Основания для приостановления предоставления муниципальной услуги не предусмотрены.</w:t>
            </w:r>
          </w:p>
        </w:tc>
        <w:tc>
          <w:tcPr>
            <w:tcW w:w="9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center"/>
              <w:rPr>
                <w:rFonts w:eastAsia="Calibri"/>
                <w:sz w:val="22"/>
                <w:highlight w:val="white"/>
              </w:rPr>
            </w:pPr>
            <w:r>
              <w:rPr>
                <w:rFonts w:eastAsia="Calibri"/>
                <w:sz w:val="22"/>
                <w:highlight w:val="white"/>
                <w:lang w:eastAsia="en-US"/>
              </w:rPr>
              <w:t>1А, 2А, 3А, 4А</w:t>
            </w:r>
          </w:p>
          <w:p w:rsidR="00242CE2" w:rsidRDefault="004D7817">
            <w:pPr>
              <w:jc w:val="center"/>
              <w:rPr>
                <w:highlight w:val="white"/>
              </w:rPr>
            </w:pPr>
            <w:r>
              <w:rPr>
                <w:rFonts w:eastAsia="Calibri"/>
                <w:sz w:val="22"/>
                <w:highlight w:val="white"/>
                <w:lang w:eastAsia="en-US"/>
              </w:rPr>
              <w:t>1Б, 2Б, 3Б, 4Б</w:t>
            </w:r>
          </w:p>
        </w:tc>
      </w:tr>
      <w:tr w:rsidR="00242CE2">
        <w:trPr>
          <w:jc w:val="center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center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242CE2">
        <w:trPr>
          <w:jc w:val="center"/>
        </w:trPr>
        <w:tc>
          <w:tcPr>
            <w:tcW w:w="34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1.</w:t>
            </w:r>
          </w:p>
        </w:tc>
        <w:tc>
          <w:tcPr>
            <w:tcW w:w="365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заявителем:</w:t>
            </w:r>
          </w:p>
        </w:tc>
        <w:tc>
          <w:tcPr>
            <w:tcW w:w="9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center"/>
              <w:rPr>
                <w:rFonts w:eastAsia="Calibri"/>
                <w:sz w:val="22"/>
                <w:highlight w:val="white"/>
              </w:rPr>
            </w:pPr>
            <w:r>
              <w:rPr>
                <w:rFonts w:eastAsia="Calibri"/>
                <w:sz w:val="22"/>
                <w:highlight w:val="white"/>
                <w:lang w:eastAsia="en-US"/>
              </w:rPr>
              <w:t>1А, 2А, 3А, 4А,</w:t>
            </w:r>
          </w:p>
          <w:p w:rsidR="00242CE2" w:rsidRDefault="004D7817">
            <w:pPr>
              <w:jc w:val="center"/>
              <w:rPr>
                <w:rFonts w:eastAsia="Calibri"/>
                <w:sz w:val="22"/>
                <w:highlight w:val="white"/>
              </w:rPr>
            </w:pPr>
            <w:r>
              <w:rPr>
                <w:rFonts w:eastAsia="Calibri"/>
                <w:sz w:val="22"/>
                <w:highlight w:val="white"/>
                <w:lang w:eastAsia="en-US"/>
              </w:rPr>
              <w:t>1Б, 2Б, 3Б, 4Б</w:t>
            </w:r>
          </w:p>
          <w:p w:rsidR="00242CE2" w:rsidRDefault="00242CE2">
            <w:pPr>
              <w:jc w:val="center"/>
              <w:rPr>
                <w:highlight w:val="white"/>
              </w:rPr>
            </w:pPr>
          </w:p>
        </w:tc>
      </w:tr>
      <w:tr w:rsidR="00242CE2">
        <w:trPr>
          <w:jc w:val="center"/>
        </w:trPr>
        <w:tc>
          <w:tcPr>
            <w:tcW w:w="34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2.</w:t>
            </w:r>
          </w:p>
        </w:tc>
        <w:tc>
          <w:tcPr>
            <w:tcW w:w="365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Поступления в администрацию сведений, содержащихся в Едином государственном реестре недвижимости о зарегистрированном праве собственности на садовый/жилой дом лица, не являющегося заявителем;</w:t>
            </w:r>
          </w:p>
          <w:p w:rsidR="00242CE2" w:rsidRDefault="004D7817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- размещение садового дома на земельном участке, виды разрешенного использования которого, установленные в соответствии с </w:t>
            </w:r>
            <w:r>
              <w:rPr>
                <w:highlight w:val="white"/>
              </w:rPr>
              <w:lastRenderedPageBreak/>
              <w:t>законодательством Российской Федерации, не предусматривают такого размещения.</w:t>
            </w:r>
          </w:p>
        </w:tc>
        <w:tc>
          <w:tcPr>
            <w:tcW w:w="9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center"/>
              <w:rPr>
                <w:rFonts w:eastAsia="Calibri"/>
                <w:sz w:val="22"/>
                <w:highlight w:val="white"/>
              </w:rPr>
            </w:pPr>
            <w:r>
              <w:rPr>
                <w:rFonts w:eastAsia="Calibri"/>
                <w:sz w:val="22"/>
                <w:highlight w:val="white"/>
                <w:lang w:eastAsia="en-US"/>
              </w:rPr>
              <w:lastRenderedPageBreak/>
              <w:t>1А, 2А, 3А, 4А,</w:t>
            </w:r>
          </w:p>
          <w:p w:rsidR="00242CE2" w:rsidRDefault="004D7817">
            <w:pPr>
              <w:jc w:val="center"/>
              <w:rPr>
                <w:rFonts w:eastAsia="Calibri"/>
                <w:sz w:val="22"/>
                <w:highlight w:val="white"/>
              </w:rPr>
            </w:pPr>
            <w:r>
              <w:rPr>
                <w:rFonts w:eastAsia="Calibri"/>
                <w:sz w:val="22"/>
                <w:highlight w:val="white"/>
                <w:lang w:eastAsia="en-US"/>
              </w:rPr>
              <w:t>1Б, 2Б, 3Б, 4Б</w:t>
            </w:r>
          </w:p>
          <w:p w:rsidR="00242CE2" w:rsidRDefault="00242CE2">
            <w:pPr>
              <w:jc w:val="center"/>
              <w:rPr>
                <w:highlight w:val="white"/>
              </w:rPr>
            </w:pPr>
          </w:p>
        </w:tc>
      </w:tr>
      <w:tr w:rsidR="00242CE2">
        <w:trPr>
          <w:jc w:val="center"/>
        </w:trPr>
        <w:tc>
          <w:tcPr>
            <w:tcW w:w="34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lastRenderedPageBreak/>
              <w:t>3.</w:t>
            </w:r>
          </w:p>
        </w:tc>
        <w:tc>
          <w:tcPr>
            <w:tcW w:w="365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поступление </w:t>
            </w:r>
            <w:proofErr w:type="gramStart"/>
            <w:r>
              <w:rPr>
                <w:highlight w:val="white"/>
              </w:rPr>
              <w:t>в администрацию уведомления об отсутствии в Едином государственном реестре недвижимости сведений о зарегистрированных правах на садовый дом</w:t>
            </w:r>
            <w:proofErr w:type="gramEnd"/>
            <w:r>
              <w:rPr>
                <w:highlight w:val="white"/>
              </w:rPr>
              <w:t xml:space="preserve"> или жилой дом, если правоустанавливающий документ, предусмотренный пунктом 4 таблицы 2 к настоящему административному регламенту, или нотариально заверенная копия такого документа не были представлены заявителем. </w:t>
            </w:r>
            <w:proofErr w:type="gramStart"/>
            <w:r>
              <w:rPr>
                <w:highlight w:val="white"/>
              </w:rPr>
              <w:t>Отказ в признании садового дома жилым домом или жилого дома садовым домом по указанному основанию допускается в случае, если уполномоченный орган местного самоуправления после получения уведомления об отсутствии в Едином государственном реестре недвижимости сведений о зарегистрированных правах на садовый дом или жилой дом уведомил заявителя указанным в заявлении способом о получении такого уведомления, предложил заявителю представить необходимый правоустанавливающий документ, или</w:t>
            </w:r>
            <w:proofErr w:type="gramEnd"/>
            <w:r>
              <w:rPr>
                <w:highlight w:val="white"/>
              </w:rPr>
              <w:t xml:space="preserve"> нотариально заверенную копию такого документа и не получил от заявителя такой документ или такую копию в течение 15 календарных дней со дня направления уведомления о представлении правоустанавливающего документа</w:t>
            </w:r>
          </w:p>
          <w:p w:rsidR="00242CE2" w:rsidRDefault="00242CE2">
            <w:pPr>
              <w:jc w:val="center"/>
              <w:rPr>
                <w:highlight w:val="white"/>
              </w:rPr>
            </w:pPr>
          </w:p>
        </w:tc>
        <w:tc>
          <w:tcPr>
            <w:tcW w:w="9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center"/>
              <w:rPr>
                <w:rFonts w:eastAsia="Calibri"/>
                <w:sz w:val="22"/>
                <w:highlight w:val="white"/>
              </w:rPr>
            </w:pPr>
            <w:r>
              <w:rPr>
                <w:rFonts w:eastAsia="Calibri"/>
                <w:sz w:val="22"/>
                <w:highlight w:val="white"/>
                <w:lang w:eastAsia="en-US"/>
              </w:rPr>
              <w:t>1А, 2А, 3А, 4А,</w:t>
            </w:r>
          </w:p>
          <w:p w:rsidR="00242CE2" w:rsidRDefault="004D7817">
            <w:pPr>
              <w:jc w:val="center"/>
              <w:rPr>
                <w:rFonts w:eastAsia="Calibri"/>
                <w:sz w:val="22"/>
                <w:highlight w:val="white"/>
              </w:rPr>
            </w:pPr>
            <w:r>
              <w:rPr>
                <w:rFonts w:eastAsia="Calibri"/>
                <w:sz w:val="22"/>
                <w:highlight w:val="white"/>
                <w:lang w:eastAsia="en-US"/>
              </w:rPr>
              <w:t>1Б, 2Б, 3Б, 4Б</w:t>
            </w:r>
          </w:p>
          <w:p w:rsidR="00242CE2" w:rsidRDefault="00242CE2">
            <w:pPr>
              <w:jc w:val="center"/>
              <w:rPr>
                <w:highlight w:val="white"/>
              </w:rPr>
            </w:pPr>
          </w:p>
        </w:tc>
      </w:tr>
      <w:tr w:rsidR="00242CE2">
        <w:trPr>
          <w:jc w:val="center"/>
        </w:trPr>
        <w:tc>
          <w:tcPr>
            <w:tcW w:w="34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4.</w:t>
            </w:r>
          </w:p>
        </w:tc>
        <w:tc>
          <w:tcPr>
            <w:tcW w:w="365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непредставление заявителем документа, предусмотренного пунктом 5 таблицы 2 приложений к настоящему административному регламенту, в случае если садовый дом или жилой дом обременен правами третьих лиц</w:t>
            </w:r>
          </w:p>
        </w:tc>
        <w:tc>
          <w:tcPr>
            <w:tcW w:w="9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center"/>
              <w:rPr>
                <w:rFonts w:eastAsia="Calibri"/>
                <w:sz w:val="22"/>
                <w:highlight w:val="white"/>
              </w:rPr>
            </w:pPr>
            <w:r>
              <w:rPr>
                <w:rFonts w:eastAsia="Calibri"/>
                <w:sz w:val="22"/>
                <w:highlight w:val="white"/>
                <w:lang w:eastAsia="en-US"/>
              </w:rPr>
              <w:t>1А, 2А, 3А, 4А,</w:t>
            </w:r>
          </w:p>
          <w:p w:rsidR="00242CE2" w:rsidRDefault="004D7817">
            <w:pPr>
              <w:jc w:val="center"/>
              <w:rPr>
                <w:rFonts w:eastAsia="Calibri"/>
                <w:sz w:val="22"/>
                <w:highlight w:val="white"/>
              </w:rPr>
            </w:pPr>
            <w:r>
              <w:rPr>
                <w:rFonts w:eastAsia="Calibri"/>
                <w:sz w:val="22"/>
                <w:highlight w:val="white"/>
                <w:lang w:eastAsia="en-US"/>
              </w:rPr>
              <w:t>1Б, 2Б, 3Б, 4Б</w:t>
            </w:r>
          </w:p>
        </w:tc>
      </w:tr>
      <w:tr w:rsidR="00242CE2">
        <w:trPr>
          <w:jc w:val="center"/>
        </w:trPr>
        <w:tc>
          <w:tcPr>
            <w:tcW w:w="34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5.</w:t>
            </w:r>
          </w:p>
        </w:tc>
        <w:tc>
          <w:tcPr>
            <w:tcW w:w="365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размещение садового дома или жилого дома на земельном участке, виды разрешенного использования которого, установленные в соответствии с законодательством Российской Федерации, не предусматривают такого размещения</w:t>
            </w:r>
          </w:p>
          <w:p w:rsidR="00242CE2" w:rsidRDefault="00242CE2">
            <w:pPr>
              <w:jc w:val="center"/>
              <w:rPr>
                <w:highlight w:val="white"/>
              </w:rPr>
            </w:pPr>
          </w:p>
        </w:tc>
        <w:tc>
          <w:tcPr>
            <w:tcW w:w="9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center"/>
              <w:rPr>
                <w:rFonts w:eastAsia="Calibri"/>
                <w:sz w:val="22"/>
                <w:highlight w:val="white"/>
              </w:rPr>
            </w:pPr>
            <w:r>
              <w:rPr>
                <w:rFonts w:eastAsia="Calibri"/>
                <w:sz w:val="22"/>
                <w:highlight w:val="white"/>
                <w:lang w:eastAsia="en-US"/>
              </w:rPr>
              <w:t>1А, 2А, 3А, 4А,</w:t>
            </w:r>
          </w:p>
          <w:p w:rsidR="00242CE2" w:rsidRDefault="004D7817">
            <w:pPr>
              <w:jc w:val="center"/>
              <w:rPr>
                <w:highlight w:val="white"/>
              </w:rPr>
            </w:pPr>
            <w:r>
              <w:rPr>
                <w:rFonts w:eastAsia="Calibri"/>
                <w:sz w:val="22"/>
                <w:highlight w:val="white"/>
                <w:lang w:eastAsia="en-US"/>
              </w:rPr>
              <w:t>1Б, 2Б, 3Б, 4Б</w:t>
            </w:r>
          </w:p>
        </w:tc>
      </w:tr>
      <w:tr w:rsidR="00242CE2">
        <w:trPr>
          <w:jc w:val="center"/>
        </w:trPr>
        <w:tc>
          <w:tcPr>
            <w:tcW w:w="34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6.</w:t>
            </w:r>
          </w:p>
        </w:tc>
        <w:tc>
          <w:tcPr>
            <w:tcW w:w="365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использование жилого дома заявителем или иным лицом в качестве места постоянного проживания</w:t>
            </w:r>
          </w:p>
          <w:p w:rsidR="00242CE2" w:rsidRDefault="00242CE2">
            <w:pPr>
              <w:jc w:val="center"/>
              <w:rPr>
                <w:highlight w:val="white"/>
              </w:rPr>
            </w:pPr>
          </w:p>
          <w:p w:rsidR="00242CE2" w:rsidRDefault="00242CE2">
            <w:pPr>
              <w:jc w:val="center"/>
              <w:rPr>
                <w:highlight w:val="white"/>
              </w:rPr>
            </w:pPr>
          </w:p>
        </w:tc>
        <w:tc>
          <w:tcPr>
            <w:tcW w:w="9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center"/>
              <w:rPr>
                <w:highlight w:val="white"/>
              </w:rPr>
            </w:pPr>
            <w:r>
              <w:rPr>
                <w:rFonts w:eastAsia="Calibri"/>
                <w:sz w:val="22"/>
                <w:highlight w:val="white"/>
                <w:lang w:eastAsia="en-US"/>
              </w:rPr>
              <w:t>1Б, 2Б, 3Б, 4Б</w:t>
            </w:r>
          </w:p>
        </w:tc>
      </w:tr>
      <w:tr w:rsidR="00242CE2">
        <w:trPr>
          <w:jc w:val="center"/>
        </w:trPr>
        <w:tc>
          <w:tcPr>
            <w:tcW w:w="34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7.</w:t>
            </w:r>
          </w:p>
        </w:tc>
        <w:tc>
          <w:tcPr>
            <w:tcW w:w="365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spacing w:line="288" w:lineRule="atLeast"/>
              <w:ind w:firstLine="540"/>
              <w:jc w:val="center"/>
              <w:rPr>
                <w:highlight w:val="white"/>
              </w:rPr>
            </w:pPr>
            <w:r>
              <w:rPr>
                <w:highlight w:val="white"/>
              </w:rPr>
              <w:t>размещение садового дома на земельном участке, расположенном в границах зоны затопления, подтопления</w:t>
            </w:r>
          </w:p>
          <w:p w:rsidR="00242CE2" w:rsidRPr="004D7817" w:rsidRDefault="00242CE2">
            <w:pPr>
              <w:pStyle w:val="1x1x"/>
              <w:spacing w:before="0" w:beforeAutospacing="0" w:after="0" w:afterAutospacing="0" w:line="288" w:lineRule="atLeast"/>
              <w:ind w:firstLine="540"/>
              <w:jc w:val="center"/>
              <w:rPr>
                <w:highlight w:val="white"/>
                <w:lang w:val="ru-RU"/>
              </w:rPr>
            </w:pPr>
          </w:p>
        </w:tc>
        <w:tc>
          <w:tcPr>
            <w:tcW w:w="9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CE2" w:rsidRDefault="004D7817">
            <w:pPr>
              <w:jc w:val="center"/>
              <w:rPr>
                <w:rFonts w:eastAsia="Calibri"/>
                <w:sz w:val="22"/>
                <w:highlight w:val="white"/>
              </w:rPr>
            </w:pPr>
            <w:r>
              <w:rPr>
                <w:rFonts w:eastAsia="Calibri"/>
                <w:sz w:val="22"/>
                <w:highlight w:val="white"/>
                <w:lang w:eastAsia="en-US"/>
              </w:rPr>
              <w:t>1А, 2А, 3А, 4А,</w:t>
            </w:r>
          </w:p>
          <w:p w:rsidR="00242CE2" w:rsidRDefault="00242CE2">
            <w:pPr>
              <w:jc w:val="center"/>
              <w:rPr>
                <w:rFonts w:eastAsia="Calibri"/>
                <w:sz w:val="22"/>
                <w:highlight w:val="white"/>
              </w:rPr>
            </w:pPr>
          </w:p>
        </w:tc>
      </w:tr>
    </w:tbl>
    <w:p w:rsidR="00242CE2" w:rsidRDefault="00242CE2">
      <w:pPr>
        <w:jc w:val="right"/>
        <w:rPr>
          <w:highlight w:val="white"/>
        </w:rPr>
      </w:pPr>
    </w:p>
    <w:p w:rsidR="00242CE2" w:rsidRDefault="00242CE2">
      <w:pPr>
        <w:jc w:val="right"/>
        <w:rPr>
          <w:highlight w:val="white"/>
        </w:rPr>
      </w:pPr>
    </w:p>
    <w:p w:rsidR="00242CE2" w:rsidRDefault="00242CE2">
      <w:pPr>
        <w:jc w:val="right"/>
        <w:rPr>
          <w:highlight w:val="white"/>
        </w:rPr>
      </w:pPr>
    </w:p>
    <w:p w:rsidR="00242CE2" w:rsidRDefault="00242CE2">
      <w:pPr>
        <w:jc w:val="right"/>
        <w:rPr>
          <w:highlight w:val="white"/>
        </w:rPr>
      </w:pPr>
    </w:p>
    <w:p w:rsidR="00242CE2" w:rsidRDefault="00242CE2">
      <w:pPr>
        <w:jc w:val="right"/>
        <w:rPr>
          <w:highlight w:val="white"/>
        </w:rPr>
      </w:pPr>
    </w:p>
    <w:p w:rsidR="00242CE2" w:rsidRDefault="00242CE2">
      <w:pPr>
        <w:jc w:val="right"/>
        <w:rPr>
          <w:highlight w:val="white"/>
        </w:rPr>
      </w:pPr>
    </w:p>
    <w:p w:rsidR="00242CE2" w:rsidRDefault="00242CE2">
      <w:pPr>
        <w:jc w:val="right"/>
        <w:rPr>
          <w:highlight w:val="white"/>
        </w:rPr>
      </w:pPr>
    </w:p>
    <w:p w:rsidR="00242CE2" w:rsidRDefault="00242CE2">
      <w:pPr>
        <w:jc w:val="right"/>
        <w:rPr>
          <w:highlight w:val="white"/>
        </w:rPr>
      </w:pPr>
    </w:p>
    <w:p w:rsidR="00242CE2" w:rsidRDefault="00242CE2">
      <w:pPr>
        <w:jc w:val="right"/>
        <w:rPr>
          <w:highlight w:val="white"/>
        </w:rPr>
      </w:pPr>
    </w:p>
    <w:p w:rsidR="00242CE2" w:rsidRDefault="00242CE2">
      <w:pPr>
        <w:jc w:val="right"/>
        <w:rPr>
          <w:highlight w:val="white"/>
        </w:rPr>
      </w:pPr>
    </w:p>
    <w:p w:rsidR="00242CE2" w:rsidRDefault="00242CE2">
      <w:pPr>
        <w:jc w:val="right"/>
        <w:rPr>
          <w:highlight w:val="white"/>
        </w:rPr>
      </w:pPr>
    </w:p>
    <w:p w:rsidR="00242CE2" w:rsidRDefault="00242CE2">
      <w:pPr>
        <w:jc w:val="right"/>
        <w:rPr>
          <w:highlight w:val="white"/>
        </w:rPr>
      </w:pPr>
    </w:p>
    <w:p w:rsidR="00242CE2" w:rsidRDefault="004D7817">
      <w:pPr>
        <w:jc w:val="center"/>
        <w:outlineLvl w:val="1"/>
        <w:rPr>
          <w:highlight w:val="white"/>
        </w:rPr>
      </w:pPr>
      <w:r>
        <w:rPr>
          <w:b/>
          <w:bCs/>
          <w:highlight w:val="white"/>
        </w:rPr>
        <w:lastRenderedPageBreak/>
        <w:t>V. Формы запроса и документов, необходимых</w:t>
      </w:r>
    </w:p>
    <w:p w:rsidR="00242CE2" w:rsidRDefault="004D7817">
      <w:pPr>
        <w:jc w:val="center"/>
        <w:rPr>
          <w:highlight w:val="white"/>
        </w:rPr>
      </w:pPr>
      <w:r>
        <w:rPr>
          <w:b/>
          <w:bCs/>
          <w:highlight w:val="white"/>
        </w:rPr>
        <w:t>для предоставления муниципальной услуги</w:t>
      </w:r>
    </w:p>
    <w:p w:rsidR="00242CE2" w:rsidRDefault="00242CE2">
      <w:pPr>
        <w:ind w:firstLine="709"/>
        <w:jc w:val="both"/>
        <w:rPr>
          <w:sz w:val="28"/>
          <w:szCs w:val="28"/>
          <w:highlight w:val="white"/>
        </w:rPr>
      </w:pPr>
    </w:p>
    <w:p w:rsidR="00242CE2" w:rsidRDefault="004D7817">
      <w:pPr>
        <w:pStyle w:val="1"/>
        <w:spacing w:before="0" w:beforeAutospacing="0" w:after="0" w:afterAutospacing="0"/>
        <w:jc w:val="right"/>
        <w:rPr>
          <w:bCs w:val="0"/>
          <w:sz w:val="28"/>
          <w:szCs w:val="28"/>
          <w:highlight w:val="white"/>
        </w:rPr>
      </w:pPr>
      <w:r>
        <w:rPr>
          <w:bCs w:val="0"/>
          <w:sz w:val="28"/>
          <w:szCs w:val="28"/>
          <w:highlight w:val="white"/>
        </w:rPr>
        <w:t>Образец 1</w:t>
      </w:r>
    </w:p>
    <w:p w:rsidR="00242CE2" w:rsidRDefault="00242CE2">
      <w:pPr>
        <w:tabs>
          <w:tab w:val="left" w:pos="7920"/>
        </w:tabs>
        <w:ind w:left="3969" w:firstLine="709"/>
        <w:jc w:val="right"/>
        <w:rPr>
          <w:bCs/>
          <w:sz w:val="28"/>
          <w:szCs w:val="28"/>
          <w:highlight w:val="white"/>
        </w:rPr>
      </w:pPr>
    </w:p>
    <w:p w:rsidR="00242CE2" w:rsidRDefault="004D7817">
      <w:pPr>
        <w:spacing w:line="240" w:lineRule="atLeast"/>
        <w:ind w:left="3402"/>
        <w:jc w:val="right"/>
        <w:rPr>
          <w:highlight w:val="white"/>
        </w:rPr>
      </w:pPr>
      <w:r>
        <w:rPr>
          <w:highlight w:val="white"/>
        </w:rPr>
        <w:t>ФОРМА</w:t>
      </w:r>
    </w:p>
    <w:p w:rsidR="00242CE2" w:rsidRDefault="00242CE2">
      <w:pPr>
        <w:rPr>
          <w:highlight w:val="white"/>
        </w:rPr>
      </w:pPr>
    </w:p>
    <w:p w:rsidR="00242CE2" w:rsidRDefault="004D7817">
      <w:pPr>
        <w:spacing w:line="240" w:lineRule="atLeast"/>
        <w:ind w:left="3261"/>
        <w:rPr>
          <w:highlight w:val="white"/>
        </w:rPr>
      </w:pPr>
      <w:r>
        <w:rPr>
          <w:highlight w:val="white"/>
        </w:rPr>
        <w:t>Кому ____________________________________</w:t>
      </w:r>
    </w:p>
    <w:p w:rsidR="00242CE2" w:rsidRDefault="004D7817">
      <w:pPr>
        <w:spacing w:line="240" w:lineRule="atLeast"/>
        <w:jc w:val="right"/>
        <w:rPr>
          <w:sz w:val="20"/>
          <w:highlight w:val="white"/>
        </w:rPr>
      </w:pPr>
      <w:proofErr w:type="gramStart"/>
      <w:r>
        <w:rPr>
          <w:sz w:val="20"/>
          <w:highlight w:val="white"/>
        </w:rPr>
        <w:t>(наименование уполномоченного органа исполнительной</w:t>
      </w:r>
      <w:proofErr w:type="gramEnd"/>
    </w:p>
    <w:p w:rsidR="00242CE2" w:rsidRDefault="004D7817">
      <w:pPr>
        <w:spacing w:line="240" w:lineRule="atLeast"/>
        <w:jc w:val="right"/>
        <w:rPr>
          <w:sz w:val="20"/>
          <w:highlight w:val="white"/>
        </w:rPr>
      </w:pPr>
      <w:r>
        <w:rPr>
          <w:sz w:val="20"/>
          <w:highlight w:val="white"/>
        </w:rPr>
        <w:t xml:space="preserve"> власти субъекта Российской Федерации, органа местного самоуправления)</w:t>
      </w:r>
    </w:p>
    <w:p w:rsidR="00242CE2" w:rsidRDefault="004D7817">
      <w:pPr>
        <w:spacing w:line="240" w:lineRule="atLeast"/>
        <w:ind w:left="3261"/>
        <w:rPr>
          <w:highlight w:val="white"/>
        </w:rPr>
      </w:pPr>
      <w:r>
        <w:rPr>
          <w:highlight w:val="white"/>
        </w:rPr>
        <w:t>_________________________________________</w:t>
      </w:r>
    </w:p>
    <w:p w:rsidR="00242CE2" w:rsidRDefault="004D7817">
      <w:pPr>
        <w:spacing w:line="240" w:lineRule="atLeast"/>
        <w:ind w:left="3261"/>
        <w:jc w:val="center"/>
        <w:rPr>
          <w:sz w:val="20"/>
          <w:highlight w:val="white"/>
        </w:rPr>
      </w:pPr>
      <w:r>
        <w:rPr>
          <w:sz w:val="20"/>
          <w:highlight w:val="white"/>
        </w:rPr>
        <w:t>почтовый индекс и адрес, телефон, адрес электронной почты заявителя)</w:t>
      </w:r>
    </w:p>
    <w:p w:rsidR="00242CE2" w:rsidRDefault="00242CE2">
      <w:pPr>
        <w:rPr>
          <w:highlight w:val="white"/>
        </w:rPr>
      </w:pPr>
    </w:p>
    <w:p w:rsidR="00242CE2" w:rsidRDefault="00242CE2">
      <w:pPr>
        <w:rPr>
          <w:highlight w:val="white"/>
        </w:rPr>
      </w:pPr>
    </w:p>
    <w:p w:rsidR="00242CE2" w:rsidRDefault="00242CE2">
      <w:pPr>
        <w:rPr>
          <w:highlight w:val="white"/>
        </w:rPr>
      </w:pPr>
    </w:p>
    <w:p w:rsidR="00242CE2" w:rsidRDefault="004D7817">
      <w:pPr>
        <w:jc w:val="center"/>
        <w:rPr>
          <w:highlight w:val="white"/>
        </w:rPr>
      </w:pPr>
      <w:r>
        <w:rPr>
          <w:highlight w:val="white"/>
        </w:rPr>
        <w:t xml:space="preserve">Запрос </w:t>
      </w:r>
    </w:p>
    <w:p w:rsidR="00242CE2" w:rsidRDefault="004D7817">
      <w:pPr>
        <w:rPr>
          <w:highlight w:val="white"/>
        </w:rPr>
      </w:pPr>
      <w:r>
        <w:rPr>
          <w:highlight w:val="white"/>
        </w:rPr>
        <w:t> </w:t>
      </w:r>
    </w:p>
    <w:p w:rsidR="00242CE2" w:rsidRDefault="004D7817">
      <w:pPr>
        <w:jc w:val="both"/>
        <w:rPr>
          <w:highlight w:val="white"/>
        </w:rPr>
      </w:pPr>
      <w:r>
        <w:rPr>
          <w:highlight w:val="white"/>
        </w:rPr>
        <w:t xml:space="preserve">    Прошу признать:</w:t>
      </w:r>
    </w:p>
    <w:p w:rsidR="00242CE2" w:rsidRDefault="004D7817">
      <w:pPr>
        <w:jc w:val="both"/>
        <w:rPr>
          <w:highlight w:val="white"/>
        </w:rPr>
      </w:pPr>
      <w:r>
        <w:rPr>
          <w:highlight w:val="white"/>
        </w:rPr>
        <w:t>садовый дом, расположенный по адресу: _____________________________________</w:t>
      </w:r>
    </w:p>
    <w:p w:rsidR="00242CE2" w:rsidRDefault="004D7817">
      <w:pPr>
        <w:jc w:val="both"/>
        <w:rPr>
          <w:highlight w:val="white"/>
        </w:rPr>
      </w:pPr>
      <w:r>
        <w:rPr>
          <w:highlight w:val="white"/>
        </w:rPr>
        <w:t>______________________________________________________________ жилым домом /</w:t>
      </w:r>
    </w:p>
    <w:p w:rsidR="00242CE2" w:rsidRDefault="004D7817">
      <w:pPr>
        <w:jc w:val="both"/>
        <w:rPr>
          <w:highlight w:val="white"/>
        </w:rPr>
      </w:pPr>
      <w:r>
        <w:rPr>
          <w:highlight w:val="white"/>
        </w:rPr>
        <w:t>жилой дом, расположенный по адресу: _______________________________________</w:t>
      </w:r>
    </w:p>
    <w:p w:rsidR="00242CE2" w:rsidRDefault="004D7817">
      <w:pPr>
        <w:jc w:val="both"/>
        <w:rPr>
          <w:highlight w:val="white"/>
        </w:rPr>
      </w:pPr>
      <w:r>
        <w:rPr>
          <w:highlight w:val="white"/>
        </w:rPr>
        <w:t>____________________________________________________________ садовым домом;</w:t>
      </w:r>
    </w:p>
    <w:p w:rsidR="00242CE2" w:rsidRDefault="004D7817">
      <w:pPr>
        <w:jc w:val="both"/>
        <w:rPr>
          <w:highlight w:val="white"/>
        </w:rPr>
      </w:pPr>
      <w:r>
        <w:rPr>
          <w:highlight w:val="white"/>
        </w:rPr>
        <w:t xml:space="preserve">в  соответствии с </w:t>
      </w:r>
      <w:hyperlink r:id="rId9" w:history="1">
        <w:r>
          <w:rPr>
            <w:rStyle w:val="aa"/>
            <w:color w:val="000000"/>
            <w:highlight w:val="white"/>
            <w:u w:val="none"/>
          </w:rPr>
          <w:t>Положением</w:t>
        </w:r>
      </w:hyperlink>
      <w:r>
        <w:rPr>
          <w:highlight w:val="white"/>
        </w:rPr>
        <w:t xml:space="preserve"> о признании помещения жилым помещением, жилого помещения  непригодным  для  проживания и многоквартирного дома аварийным и подлежащим сносу или реконструкции, садового дома жилым домом и жилого дома садовым   домом,   утвержденным   постановлением  Правительства  Российской Федерации от 28.01.2006 N 47.</w:t>
      </w:r>
    </w:p>
    <w:p w:rsidR="00242CE2" w:rsidRDefault="004D7817">
      <w:pPr>
        <w:spacing w:line="240" w:lineRule="atLeast"/>
        <w:jc w:val="center"/>
        <w:rPr>
          <w:highlight w:val="white"/>
        </w:rPr>
      </w:pPr>
      <w:r>
        <w:rPr>
          <w:highlight w:val="white"/>
        </w:rPr>
        <w:t>1. Сведения о заявителе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096"/>
        <w:gridCol w:w="5673"/>
        <w:gridCol w:w="3851"/>
      </w:tblGrid>
      <w:tr w:rsidR="00242CE2">
        <w:tc>
          <w:tcPr>
            <w:tcW w:w="1061" w:type="dxa"/>
            <w:vAlign w:val="center"/>
          </w:tcPr>
          <w:p w:rsidR="00242CE2" w:rsidRDefault="004D7817">
            <w:pPr>
              <w:spacing w:before="40" w:after="80" w:line="240" w:lineRule="atLeast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1.1.</w:t>
            </w:r>
          </w:p>
        </w:tc>
        <w:tc>
          <w:tcPr>
            <w:tcW w:w="5491" w:type="dxa"/>
            <w:vAlign w:val="center"/>
          </w:tcPr>
          <w:p w:rsidR="00242CE2" w:rsidRDefault="004D7817">
            <w:pPr>
              <w:spacing w:before="40" w:after="80" w:line="240" w:lineRule="atLeast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3727" w:type="dxa"/>
            <w:vAlign w:val="center"/>
          </w:tcPr>
          <w:p w:rsidR="00242CE2" w:rsidRDefault="00242CE2">
            <w:pPr>
              <w:spacing w:before="40" w:after="80" w:line="240" w:lineRule="atLeast"/>
              <w:rPr>
                <w:highlight w:val="white"/>
              </w:rPr>
            </w:pPr>
          </w:p>
        </w:tc>
      </w:tr>
      <w:tr w:rsidR="00242CE2">
        <w:tc>
          <w:tcPr>
            <w:tcW w:w="1061" w:type="dxa"/>
            <w:vAlign w:val="center"/>
          </w:tcPr>
          <w:p w:rsidR="00242CE2" w:rsidRDefault="004D7817">
            <w:pPr>
              <w:spacing w:before="40" w:after="80" w:line="240" w:lineRule="atLeast"/>
              <w:rPr>
                <w:highlight w:val="white"/>
              </w:rPr>
            </w:pPr>
            <w:r>
              <w:rPr>
                <w:highlight w:val="white"/>
              </w:rPr>
              <w:t>1.1.1.</w:t>
            </w:r>
          </w:p>
        </w:tc>
        <w:tc>
          <w:tcPr>
            <w:tcW w:w="5491" w:type="dxa"/>
            <w:vAlign w:val="center"/>
          </w:tcPr>
          <w:p w:rsidR="00242CE2" w:rsidRDefault="004D7817">
            <w:pPr>
              <w:spacing w:before="40" w:after="80" w:line="240" w:lineRule="atLeast"/>
              <w:rPr>
                <w:highlight w:val="white"/>
              </w:rPr>
            </w:pPr>
            <w:r>
              <w:rPr>
                <w:highlight w:val="white"/>
              </w:rPr>
              <w:t>Фамилия, имя, отчество (при наличии)</w:t>
            </w:r>
          </w:p>
        </w:tc>
        <w:tc>
          <w:tcPr>
            <w:tcW w:w="3727" w:type="dxa"/>
            <w:vAlign w:val="center"/>
          </w:tcPr>
          <w:p w:rsidR="00242CE2" w:rsidRDefault="00242CE2">
            <w:pPr>
              <w:spacing w:before="40" w:after="80" w:line="240" w:lineRule="atLeast"/>
              <w:rPr>
                <w:highlight w:val="white"/>
              </w:rPr>
            </w:pPr>
          </w:p>
        </w:tc>
      </w:tr>
      <w:tr w:rsidR="00242CE2">
        <w:tc>
          <w:tcPr>
            <w:tcW w:w="1061" w:type="dxa"/>
            <w:vAlign w:val="center"/>
          </w:tcPr>
          <w:p w:rsidR="00242CE2" w:rsidRDefault="004D7817">
            <w:pPr>
              <w:spacing w:before="40" w:after="80" w:line="240" w:lineRule="atLeast"/>
              <w:rPr>
                <w:highlight w:val="white"/>
              </w:rPr>
            </w:pPr>
            <w:r>
              <w:rPr>
                <w:highlight w:val="white"/>
              </w:rPr>
              <w:t>1.1.2.</w:t>
            </w:r>
          </w:p>
        </w:tc>
        <w:tc>
          <w:tcPr>
            <w:tcW w:w="5491" w:type="dxa"/>
            <w:vAlign w:val="center"/>
          </w:tcPr>
          <w:p w:rsidR="00242CE2" w:rsidRDefault="004D7817">
            <w:pPr>
              <w:spacing w:before="40" w:after="80" w:line="240" w:lineRule="atLeast"/>
              <w:rPr>
                <w:highlight w:val="white"/>
              </w:rPr>
            </w:pPr>
            <w:r>
              <w:rPr>
                <w:highlight w:val="white"/>
              </w:rPr>
              <w:t>Реквизиты документа, удостоверяющего личность (не указываются в случае, если заявитель является индивидуальным предпринимателем)</w:t>
            </w:r>
          </w:p>
        </w:tc>
        <w:tc>
          <w:tcPr>
            <w:tcW w:w="3727" w:type="dxa"/>
            <w:vAlign w:val="center"/>
          </w:tcPr>
          <w:p w:rsidR="00242CE2" w:rsidRDefault="00242CE2">
            <w:pPr>
              <w:spacing w:before="40" w:after="80" w:line="240" w:lineRule="atLeast"/>
              <w:rPr>
                <w:highlight w:val="white"/>
              </w:rPr>
            </w:pPr>
          </w:p>
        </w:tc>
      </w:tr>
      <w:tr w:rsidR="00242CE2">
        <w:tc>
          <w:tcPr>
            <w:tcW w:w="1061" w:type="dxa"/>
            <w:vAlign w:val="center"/>
          </w:tcPr>
          <w:p w:rsidR="00242CE2" w:rsidRDefault="004D7817">
            <w:pPr>
              <w:spacing w:before="40" w:after="80" w:line="240" w:lineRule="atLeast"/>
              <w:rPr>
                <w:highlight w:val="white"/>
              </w:rPr>
            </w:pPr>
            <w:r>
              <w:rPr>
                <w:highlight w:val="white"/>
              </w:rPr>
              <w:t>1.1.3.</w:t>
            </w:r>
          </w:p>
        </w:tc>
        <w:tc>
          <w:tcPr>
            <w:tcW w:w="5491" w:type="dxa"/>
            <w:vAlign w:val="center"/>
          </w:tcPr>
          <w:p w:rsidR="00242CE2" w:rsidRDefault="004D7817">
            <w:pPr>
              <w:spacing w:before="40" w:after="80" w:line="240" w:lineRule="atLeast"/>
              <w:rPr>
                <w:highlight w:val="white"/>
              </w:rPr>
            </w:pPr>
            <w:r>
              <w:rPr>
                <w:highlight w:val="white"/>
              </w:rPr>
              <w:t>Адрес регистрации</w:t>
            </w:r>
          </w:p>
        </w:tc>
        <w:tc>
          <w:tcPr>
            <w:tcW w:w="3727" w:type="dxa"/>
            <w:vAlign w:val="center"/>
          </w:tcPr>
          <w:p w:rsidR="00242CE2" w:rsidRDefault="00242CE2">
            <w:pPr>
              <w:spacing w:before="40" w:after="80" w:line="240" w:lineRule="atLeast"/>
              <w:rPr>
                <w:highlight w:val="white"/>
              </w:rPr>
            </w:pPr>
          </w:p>
        </w:tc>
      </w:tr>
      <w:tr w:rsidR="00242CE2">
        <w:tc>
          <w:tcPr>
            <w:tcW w:w="1061" w:type="dxa"/>
            <w:vAlign w:val="center"/>
          </w:tcPr>
          <w:p w:rsidR="00242CE2" w:rsidRDefault="004D7817">
            <w:pPr>
              <w:spacing w:before="40" w:after="80" w:line="240" w:lineRule="atLeast"/>
              <w:rPr>
                <w:highlight w:val="white"/>
              </w:rPr>
            </w:pPr>
            <w:r>
              <w:rPr>
                <w:highlight w:val="white"/>
              </w:rPr>
              <w:t>1.1.4.</w:t>
            </w:r>
          </w:p>
        </w:tc>
        <w:tc>
          <w:tcPr>
            <w:tcW w:w="5491" w:type="dxa"/>
            <w:vAlign w:val="center"/>
          </w:tcPr>
          <w:p w:rsidR="00242CE2" w:rsidRDefault="004D7817">
            <w:pPr>
              <w:spacing w:before="40" w:after="80" w:line="240" w:lineRule="atLeast"/>
              <w:rPr>
                <w:highlight w:val="white"/>
              </w:rPr>
            </w:pPr>
            <w:r>
              <w:rPr>
                <w:highlight w:val="white"/>
              </w:rPr>
              <w:t>Фактический адрес</w:t>
            </w:r>
          </w:p>
        </w:tc>
        <w:tc>
          <w:tcPr>
            <w:tcW w:w="3727" w:type="dxa"/>
            <w:vAlign w:val="center"/>
          </w:tcPr>
          <w:p w:rsidR="00242CE2" w:rsidRDefault="00242CE2">
            <w:pPr>
              <w:spacing w:before="40" w:after="80" w:line="240" w:lineRule="atLeast"/>
              <w:rPr>
                <w:highlight w:val="white"/>
              </w:rPr>
            </w:pPr>
          </w:p>
        </w:tc>
      </w:tr>
      <w:tr w:rsidR="00242CE2">
        <w:trPr>
          <w:trHeight w:val="621"/>
        </w:trPr>
        <w:tc>
          <w:tcPr>
            <w:tcW w:w="1061" w:type="dxa"/>
            <w:vAlign w:val="center"/>
          </w:tcPr>
          <w:p w:rsidR="00242CE2" w:rsidRDefault="004D7817">
            <w:pPr>
              <w:spacing w:before="40" w:after="80" w:line="240" w:lineRule="atLeast"/>
              <w:rPr>
                <w:highlight w:val="white"/>
              </w:rPr>
            </w:pPr>
            <w:r>
              <w:rPr>
                <w:highlight w:val="white"/>
              </w:rPr>
              <w:t>1.1.5.</w:t>
            </w:r>
          </w:p>
        </w:tc>
        <w:tc>
          <w:tcPr>
            <w:tcW w:w="5491" w:type="dxa"/>
            <w:vAlign w:val="center"/>
          </w:tcPr>
          <w:p w:rsidR="00242CE2" w:rsidRDefault="004D7817">
            <w:pPr>
              <w:spacing w:before="40" w:after="80" w:line="240" w:lineRule="atLeast"/>
              <w:rPr>
                <w:highlight w:val="white"/>
              </w:rPr>
            </w:pPr>
            <w:r>
              <w:rPr>
                <w:highlight w:val="white"/>
              </w:rPr>
              <w:t>Контактный телефон, адрес электронной почты</w:t>
            </w:r>
          </w:p>
        </w:tc>
        <w:tc>
          <w:tcPr>
            <w:tcW w:w="3727" w:type="dxa"/>
            <w:vAlign w:val="center"/>
          </w:tcPr>
          <w:p w:rsidR="00242CE2" w:rsidRDefault="00242CE2">
            <w:pPr>
              <w:spacing w:before="40" w:after="80" w:line="240" w:lineRule="atLeast"/>
              <w:rPr>
                <w:highlight w:val="white"/>
              </w:rPr>
            </w:pPr>
          </w:p>
        </w:tc>
      </w:tr>
      <w:tr w:rsidR="00242CE2">
        <w:tc>
          <w:tcPr>
            <w:tcW w:w="1061" w:type="dxa"/>
            <w:vAlign w:val="center"/>
          </w:tcPr>
          <w:p w:rsidR="00242CE2" w:rsidRDefault="004D7817">
            <w:pPr>
              <w:spacing w:before="40" w:after="80" w:line="240" w:lineRule="atLeast"/>
              <w:rPr>
                <w:highlight w:val="white"/>
              </w:rPr>
            </w:pPr>
            <w:r>
              <w:rPr>
                <w:highlight w:val="white"/>
              </w:rPr>
              <w:t>1.1.6.</w:t>
            </w:r>
          </w:p>
        </w:tc>
        <w:tc>
          <w:tcPr>
            <w:tcW w:w="5491" w:type="dxa"/>
            <w:vAlign w:val="center"/>
          </w:tcPr>
          <w:p w:rsidR="00242CE2" w:rsidRDefault="004D7817">
            <w:pPr>
              <w:spacing w:before="40" w:after="80" w:line="240" w:lineRule="atLeast"/>
              <w:rPr>
                <w:highlight w:val="white"/>
              </w:rPr>
            </w:pPr>
            <w:r>
              <w:rPr>
                <w:highlight w:val="white"/>
              </w:rPr>
              <w:t>Основной государственный регистрационный номер индивидуального предпринимателя (в случае если заявителем является индивидуальным предпринимателем)</w:t>
            </w:r>
          </w:p>
        </w:tc>
        <w:tc>
          <w:tcPr>
            <w:tcW w:w="3727" w:type="dxa"/>
            <w:vAlign w:val="center"/>
          </w:tcPr>
          <w:p w:rsidR="00242CE2" w:rsidRDefault="00242CE2">
            <w:pPr>
              <w:spacing w:before="40" w:after="80" w:line="240" w:lineRule="atLeast"/>
              <w:rPr>
                <w:highlight w:val="white"/>
              </w:rPr>
            </w:pPr>
          </w:p>
        </w:tc>
      </w:tr>
      <w:tr w:rsidR="00242CE2">
        <w:tc>
          <w:tcPr>
            <w:tcW w:w="1061" w:type="dxa"/>
            <w:vAlign w:val="center"/>
          </w:tcPr>
          <w:p w:rsidR="00242CE2" w:rsidRDefault="004D7817">
            <w:pPr>
              <w:spacing w:before="40" w:after="80" w:line="240" w:lineRule="atLeast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1.2.</w:t>
            </w:r>
          </w:p>
        </w:tc>
        <w:tc>
          <w:tcPr>
            <w:tcW w:w="5491" w:type="dxa"/>
            <w:vAlign w:val="center"/>
          </w:tcPr>
          <w:p w:rsidR="00242CE2" w:rsidRDefault="004D7817">
            <w:pPr>
              <w:spacing w:before="40" w:after="80" w:line="240" w:lineRule="atLeast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Сведения о юридическом лице (в случае если заявителем является юридическое лицо):</w:t>
            </w:r>
          </w:p>
        </w:tc>
        <w:tc>
          <w:tcPr>
            <w:tcW w:w="3727" w:type="dxa"/>
            <w:vAlign w:val="center"/>
          </w:tcPr>
          <w:p w:rsidR="00242CE2" w:rsidRDefault="00242CE2">
            <w:pPr>
              <w:spacing w:before="40" w:after="80" w:line="240" w:lineRule="atLeast"/>
              <w:rPr>
                <w:highlight w:val="white"/>
              </w:rPr>
            </w:pPr>
          </w:p>
        </w:tc>
      </w:tr>
      <w:tr w:rsidR="00242CE2">
        <w:tc>
          <w:tcPr>
            <w:tcW w:w="1061" w:type="dxa"/>
            <w:vAlign w:val="center"/>
          </w:tcPr>
          <w:p w:rsidR="00242CE2" w:rsidRDefault="004D7817">
            <w:pPr>
              <w:spacing w:before="40" w:after="80" w:line="240" w:lineRule="atLeast"/>
              <w:rPr>
                <w:highlight w:val="white"/>
              </w:rPr>
            </w:pPr>
            <w:r>
              <w:rPr>
                <w:highlight w:val="white"/>
              </w:rPr>
              <w:t>1.2.1.</w:t>
            </w:r>
          </w:p>
        </w:tc>
        <w:tc>
          <w:tcPr>
            <w:tcW w:w="5491" w:type="dxa"/>
            <w:vAlign w:val="center"/>
          </w:tcPr>
          <w:p w:rsidR="00242CE2" w:rsidRDefault="004D7817">
            <w:pPr>
              <w:spacing w:before="40" w:after="80" w:line="240" w:lineRule="atLeast"/>
              <w:rPr>
                <w:highlight w:val="white"/>
              </w:rPr>
            </w:pPr>
            <w:r>
              <w:rPr>
                <w:highlight w:val="white"/>
              </w:rPr>
              <w:t>Полное наименование</w:t>
            </w:r>
          </w:p>
        </w:tc>
        <w:tc>
          <w:tcPr>
            <w:tcW w:w="3727" w:type="dxa"/>
            <w:vAlign w:val="center"/>
          </w:tcPr>
          <w:p w:rsidR="00242CE2" w:rsidRDefault="00242CE2">
            <w:pPr>
              <w:spacing w:before="40" w:after="80" w:line="240" w:lineRule="atLeast"/>
              <w:rPr>
                <w:highlight w:val="white"/>
              </w:rPr>
            </w:pPr>
          </w:p>
        </w:tc>
      </w:tr>
      <w:tr w:rsidR="00242CE2">
        <w:tc>
          <w:tcPr>
            <w:tcW w:w="1061" w:type="dxa"/>
            <w:vAlign w:val="center"/>
          </w:tcPr>
          <w:p w:rsidR="00242CE2" w:rsidRDefault="004D7817">
            <w:pPr>
              <w:spacing w:before="40" w:after="80" w:line="240" w:lineRule="atLeast"/>
              <w:rPr>
                <w:highlight w:val="white"/>
              </w:rPr>
            </w:pPr>
            <w:r>
              <w:rPr>
                <w:highlight w:val="white"/>
              </w:rPr>
              <w:t>1.2.2.</w:t>
            </w:r>
          </w:p>
        </w:tc>
        <w:tc>
          <w:tcPr>
            <w:tcW w:w="5491" w:type="dxa"/>
            <w:vAlign w:val="center"/>
          </w:tcPr>
          <w:p w:rsidR="00242CE2" w:rsidRDefault="004D7817">
            <w:pPr>
              <w:spacing w:before="40" w:after="80" w:line="240" w:lineRule="atLeast"/>
              <w:rPr>
                <w:highlight w:val="white"/>
              </w:rPr>
            </w:pPr>
            <w:r>
              <w:rPr>
                <w:highlight w:val="white"/>
              </w:rPr>
              <w:t>Основной государственный регистрационный номер</w:t>
            </w:r>
          </w:p>
        </w:tc>
        <w:tc>
          <w:tcPr>
            <w:tcW w:w="3727" w:type="dxa"/>
            <w:vAlign w:val="center"/>
          </w:tcPr>
          <w:p w:rsidR="00242CE2" w:rsidRDefault="00242CE2">
            <w:pPr>
              <w:spacing w:before="40" w:after="80" w:line="240" w:lineRule="atLeast"/>
              <w:rPr>
                <w:highlight w:val="white"/>
              </w:rPr>
            </w:pPr>
          </w:p>
        </w:tc>
      </w:tr>
      <w:tr w:rsidR="00242CE2">
        <w:tc>
          <w:tcPr>
            <w:tcW w:w="1061" w:type="dxa"/>
            <w:vAlign w:val="center"/>
          </w:tcPr>
          <w:p w:rsidR="00242CE2" w:rsidRDefault="004D7817">
            <w:pPr>
              <w:spacing w:before="40" w:after="80" w:line="240" w:lineRule="atLeast"/>
              <w:rPr>
                <w:highlight w:val="white"/>
              </w:rPr>
            </w:pPr>
            <w:r>
              <w:rPr>
                <w:highlight w:val="white"/>
              </w:rPr>
              <w:t>1.2.3.</w:t>
            </w:r>
          </w:p>
        </w:tc>
        <w:tc>
          <w:tcPr>
            <w:tcW w:w="5491" w:type="dxa"/>
            <w:vAlign w:val="center"/>
          </w:tcPr>
          <w:p w:rsidR="00242CE2" w:rsidRDefault="004D7817">
            <w:pPr>
              <w:spacing w:before="40" w:after="80" w:line="240" w:lineRule="atLeast"/>
              <w:rPr>
                <w:highlight w:val="white"/>
              </w:rPr>
            </w:pPr>
            <w:r>
              <w:rPr>
                <w:highlight w:val="white"/>
              </w:rPr>
              <w:t xml:space="preserve">Идентификационный номер налогоплательщика - юридического лица (не указывается в случае, если </w:t>
            </w:r>
            <w:r>
              <w:rPr>
                <w:highlight w:val="white"/>
              </w:rPr>
              <w:lastRenderedPageBreak/>
              <w:t>заявителем является иностранное юридическое лицо)</w:t>
            </w:r>
          </w:p>
        </w:tc>
        <w:tc>
          <w:tcPr>
            <w:tcW w:w="3727" w:type="dxa"/>
            <w:vAlign w:val="center"/>
          </w:tcPr>
          <w:p w:rsidR="00242CE2" w:rsidRDefault="00242CE2">
            <w:pPr>
              <w:spacing w:before="40" w:after="80" w:line="240" w:lineRule="atLeast"/>
              <w:rPr>
                <w:highlight w:val="white"/>
              </w:rPr>
            </w:pPr>
          </w:p>
        </w:tc>
      </w:tr>
      <w:tr w:rsidR="00242CE2">
        <w:tc>
          <w:tcPr>
            <w:tcW w:w="1061" w:type="dxa"/>
            <w:vAlign w:val="center"/>
          </w:tcPr>
          <w:p w:rsidR="00242CE2" w:rsidRDefault="004D7817">
            <w:pPr>
              <w:spacing w:before="40" w:after="80" w:line="240" w:lineRule="atLeast"/>
              <w:rPr>
                <w:highlight w:val="white"/>
              </w:rPr>
            </w:pPr>
            <w:r>
              <w:rPr>
                <w:highlight w:val="white"/>
              </w:rPr>
              <w:lastRenderedPageBreak/>
              <w:t>1.2.4.</w:t>
            </w:r>
          </w:p>
        </w:tc>
        <w:tc>
          <w:tcPr>
            <w:tcW w:w="5491" w:type="dxa"/>
            <w:vAlign w:val="center"/>
          </w:tcPr>
          <w:p w:rsidR="00242CE2" w:rsidRDefault="004D7817">
            <w:pPr>
              <w:spacing w:before="40" w:after="80" w:line="240" w:lineRule="atLeast"/>
              <w:rPr>
                <w:highlight w:val="white"/>
              </w:rPr>
            </w:pPr>
            <w:r>
              <w:rPr>
                <w:highlight w:val="white"/>
              </w:rPr>
              <w:t>Адрес местонахождения</w:t>
            </w:r>
          </w:p>
        </w:tc>
        <w:tc>
          <w:tcPr>
            <w:tcW w:w="3727" w:type="dxa"/>
            <w:vAlign w:val="center"/>
          </w:tcPr>
          <w:p w:rsidR="00242CE2" w:rsidRDefault="00242CE2">
            <w:pPr>
              <w:spacing w:before="40" w:after="80" w:line="240" w:lineRule="atLeast"/>
              <w:rPr>
                <w:highlight w:val="white"/>
              </w:rPr>
            </w:pPr>
          </w:p>
        </w:tc>
      </w:tr>
      <w:tr w:rsidR="00242CE2">
        <w:tc>
          <w:tcPr>
            <w:tcW w:w="1061" w:type="dxa"/>
            <w:vAlign w:val="center"/>
          </w:tcPr>
          <w:p w:rsidR="00242CE2" w:rsidRDefault="004D7817">
            <w:pPr>
              <w:spacing w:before="40" w:after="80" w:line="240" w:lineRule="atLeast"/>
              <w:rPr>
                <w:highlight w:val="white"/>
              </w:rPr>
            </w:pPr>
            <w:r>
              <w:rPr>
                <w:highlight w:val="white"/>
              </w:rPr>
              <w:t>1.2.5.</w:t>
            </w:r>
          </w:p>
        </w:tc>
        <w:tc>
          <w:tcPr>
            <w:tcW w:w="5491" w:type="dxa"/>
            <w:vAlign w:val="center"/>
          </w:tcPr>
          <w:p w:rsidR="00242CE2" w:rsidRDefault="004D7817">
            <w:pPr>
              <w:spacing w:before="40" w:after="80" w:line="240" w:lineRule="atLeast"/>
              <w:rPr>
                <w:highlight w:val="white"/>
              </w:rPr>
            </w:pPr>
            <w:r>
              <w:rPr>
                <w:highlight w:val="white"/>
              </w:rPr>
              <w:t>Фактический адрес</w:t>
            </w:r>
          </w:p>
        </w:tc>
        <w:tc>
          <w:tcPr>
            <w:tcW w:w="3727" w:type="dxa"/>
            <w:vAlign w:val="center"/>
          </w:tcPr>
          <w:p w:rsidR="00242CE2" w:rsidRDefault="00242CE2">
            <w:pPr>
              <w:spacing w:before="40" w:after="80" w:line="240" w:lineRule="atLeast"/>
              <w:rPr>
                <w:highlight w:val="white"/>
              </w:rPr>
            </w:pPr>
          </w:p>
        </w:tc>
      </w:tr>
      <w:tr w:rsidR="00242CE2">
        <w:tc>
          <w:tcPr>
            <w:tcW w:w="1061" w:type="dxa"/>
            <w:vAlign w:val="center"/>
          </w:tcPr>
          <w:p w:rsidR="00242CE2" w:rsidRDefault="004D7817">
            <w:pPr>
              <w:spacing w:before="40" w:after="80" w:line="240" w:lineRule="atLeast"/>
              <w:rPr>
                <w:highlight w:val="white"/>
              </w:rPr>
            </w:pPr>
            <w:r>
              <w:rPr>
                <w:highlight w:val="white"/>
              </w:rPr>
              <w:t>1.2.6.</w:t>
            </w:r>
          </w:p>
        </w:tc>
        <w:tc>
          <w:tcPr>
            <w:tcW w:w="5491" w:type="dxa"/>
            <w:vAlign w:val="center"/>
          </w:tcPr>
          <w:p w:rsidR="00242CE2" w:rsidRDefault="004D7817">
            <w:pPr>
              <w:spacing w:before="40" w:after="80" w:line="240" w:lineRule="atLeast"/>
              <w:rPr>
                <w:highlight w:val="white"/>
              </w:rPr>
            </w:pPr>
            <w:r>
              <w:rPr>
                <w:highlight w:val="white"/>
              </w:rPr>
              <w:t>Контактный телефон, адрес электронной почты</w:t>
            </w:r>
          </w:p>
        </w:tc>
        <w:tc>
          <w:tcPr>
            <w:tcW w:w="3727" w:type="dxa"/>
            <w:vAlign w:val="center"/>
          </w:tcPr>
          <w:p w:rsidR="00242CE2" w:rsidRDefault="00242CE2">
            <w:pPr>
              <w:spacing w:before="40" w:after="80" w:line="240" w:lineRule="atLeast"/>
              <w:rPr>
                <w:highlight w:val="white"/>
              </w:rPr>
            </w:pPr>
          </w:p>
        </w:tc>
      </w:tr>
      <w:tr w:rsidR="00242CE2">
        <w:tc>
          <w:tcPr>
            <w:tcW w:w="1061" w:type="dxa"/>
            <w:vAlign w:val="center"/>
          </w:tcPr>
          <w:p w:rsidR="00242CE2" w:rsidRDefault="004D7817">
            <w:pPr>
              <w:spacing w:before="40" w:after="80" w:line="240" w:lineRule="atLeast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1.3.</w:t>
            </w:r>
          </w:p>
        </w:tc>
        <w:tc>
          <w:tcPr>
            <w:tcW w:w="5491" w:type="dxa"/>
            <w:vAlign w:val="center"/>
          </w:tcPr>
          <w:p w:rsidR="00242CE2" w:rsidRDefault="004D7817">
            <w:pPr>
              <w:spacing w:before="40" w:after="80" w:line="240" w:lineRule="atLeast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Сведения о представителе заявителя, в случае если представителем заявителя является физическое лицо:</w:t>
            </w:r>
          </w:p>
        </w:tc>
        <w:tc>
          <w:tcPr>
            <w:tcW w:w="3727" w:type="dxa"/>
            <w:vAlign w:val="center"/>
          </w:tcPr>
          <w:p w:rsidR="00242CE2" w:rsidRDefault="00242CE2">
            <w:pPr>
              <w:spacing w:before="40" w:after="80" w:line="240" w:lineRule="atLeast"/>
              <w:rPr>
                <w:highlight w:val="white"/>
              </w:rPr>
            </w:pPr>
          </w:p>
        </w:tc>
      </w:tr>
      <w:tr w:rsidR="00242CE2">
        <w:tc>
          <w:tcPr>
            <w:tcW w:w="1061" w:type="dxa"/>
            <w:vAlign w:val="center"/>
          </w:tcPr>
          <w:p w:rsidR="00242CE2" w:rsidRDefault="004D7817">
            <w:pPr>
              <w:spacing w:before="40" w:after="80" w:line="240" w:lineRule="atLeast"/>
              <w:rPr>
                <w:highlight w:val="white"/>
              </w:rPr>
            </w:pPr>
            <w:r>
              <w:rPr>
                <w:highlight w:val="white"/>
              </w:rPr>
              <w:t>1.3.1.</w:t>
            </w:r>
          </w:p>
        </w:tc>
        <w:tc>
          <w:tcPr>
            <w:tcW w:w="5491" w:type="dxa"/>
            <w:vAlign w:val="center"/>
          </w:tcPr>
          <w:p w:rsidR="00242CE2" w:rsidRDefault="004D7817">
            <w:pPr>
              <w:spacing w:before="40" w:after="80" w:line="240" w:lineRule="atLeast"/>
              <w:rPr>
                <w:highlight w:val="white"/>
              </w:rPr>
            </w:pPr>
            <w:r>
              <w:rPr>
                <w:highlight w:val="white"/>
              </w:rPr>
              <w:t xml:space="preserve">Фамилия, имя, отчество (при наличии) </w:t>
            </w:r>
          </w:p>
        </w:tc>
        <w:tc>
          <w:tcPr>
            <w:tcW w:w="3727" w:type="dxa"/>
            <w:vAlign w:val="center"/>
          </w:tcPr>
          <w:p w:rsidR="00242CE2" w:rsidRDefault="00242CE2">
            <w:pPr>
              <w:spacing w:before="40" w:after="80" w:line="240" w:lineRule="atLeast"/>
              <w:rPr>
                <w:highlight w:val="white"/>
              </w:rPr>
            </w:pPr>
          </w:p>
        </w:tc>
      </w:tr>
      <w:tr w:rsidR="00242CE2">
        <w:tc>
          <w:tcPr>
            <w:tcW w:w="1061" w:type="dxa"/>
            <w:vAlign w:val="center"/>
          </w:tcPr>
          <w:p w:rsidR="00242CE2" w:rsidRDefault="004D7817">
            <w:pPr>
              <w:spacing w:before="40" w:after="80" w:line="240" w:lineRule="atLeast"/>
              <w:rPr>
                <w:highlight w:val="white"/>
              </w:rPr>
            </w:pPr>
            <w:r>
              <w:rPr>
                <w:highlight w:val="white"/>
              </w:rPr>
              <w:t>1.3.2.</w:t>
            </w:r>
          </w:p>
        </w:tc>
        <w:tc>
          <w:tcPr>
            <w:tcW w:w="5491" w:type="dxa"/>
            <w:vAlign w:val="center"/>
          </w:tcPr>
          <w:p w:rsidR="00242CE2" w:rsidRDefault="004D7817">
            <w:pPr>
              <w:spacing w:before="40" w:after="80" w:line="240" w:lineRule="atLeast"/>
              <w:rPr>
                <w:highlight w:val="white"/>
              </w:rPr>
            </w:pPr>
            <w:r>
              <w:rPr>
                <w:highlight w:val="white"/>
              </w:rPr>
              <w:t>Реквизиты документа, удостоверяющего личность (не указываются в случае, если заявитель является индивидуальным предпринимателем)</w:t>
            </w:r>
          </w:p>
        </w:tc>
        <w:tc>
          <w:tcPr>
            <w:tcW w:w="3727" w:type="dxa"/>
            <w:vAlign w:val="center"/>
          </w:tcPr>
          <w:p w:rsidR="00242CE2" w:rsidRDefault="00242CE2">
            <w:pPr>
              <w:spacing w:before="40" w:after="80" w:line="240" w:lineRule="atLeast"/>
              <w:rPr>
                <w:highlight w:val="white"/>
              </w:rPr>
            </w:pPr>
          </w:p>
        </w:tc>
      </w:tr>
      <w:tr w:rsidR="00242CE2">
        <w:tc>
          <w:tcPr>
            <w:tcW w:w="1061" w:type="dxa"/>
            <w:tcBorders>
              <w:bottom w:val="single" w:sz="4" w:space="0" w:color="000000"/>
            </w:tcBorders>
            <w:vAlign w:val="center"/>
          </w:tcPr>
          <w:p w:rsidR="00242CE2" w:rsidRDefault="004D7817">
            <w:pPr>
              <w:spacing w:before="40" w:after="80" w:line="240" w:lineRule="atLeast"/>
              <w:rPr>
                <w:highlight w:val="white"/>
              </w:rPr>
            </w:pPr>
            <w:r>
              <w:rPr>
                <w:highlight w:val="white"/>
              </w:rPr>
              <w:t>1.3.3.</w:t>
            </w:r>
          </w:p>
        </w:tc>
        <w:tc>
          <w:tcPr>
            <w:tcW w:w="5491" w:type="dxa"/>
            <w:tcBorders>
              <w:bottom w:val="single" w:sz="4" w:space="0" w:color="000000"/>
            </w:tcBorders>
            <w:vAlign w:val="center"/>
          </w:tcPr>
          <w:p w:rsidR="00242CE2" w:rsidRDefault="004D7817">
            <w:pPr>
              <w:spacing w:before="40" w:after="80" w:line="240" w:lineRule="atLeast"/>
              <w:rPr>
                <w:highlight w:val="white"/>
              </w:rPr>
            </w:pPr>
            <w:r>
              <w:rPr>
                <w:highlight w:val="white"/>
              </w:rPr>
              <w:t>Основной государственный регистрационный номер индивидуального предпринимателя (в случае если заявителем является индивидуальным предпринимателем)</w:t>
            </w:r>
          </w:p>
        </w:tc>
        <w:tc>
          <w:tcPr>
            <w:tcW w:w="3727" w:type="dxa"/>
            <w:tcBorders>
              <w:bottom w:val="single" w:sz="4" w:space="0" w:color="000000"/>
            </w:tcBorders>
            <w:vAlign w:val="center"/>
          </w:tcPr>
          <w:p w:rsidR="00242CE2" w:rsidRDefault="00242CE2">
            <w:pPr>
              <w:spacing w:before="40" w:after="80" w:line="240" w:lineRule="atLeast"/>
              <w:rPr>
                <w:highlight w:val="white"/>
              </w:rPr>
            </w:pPr>
          </w:p>
        </w:tc>
      </w:tr>
      <w:tr w:rsidR="00242CE2">
        <w:tc>
          <w:tcPr>
            <w:tcW w:w="1061" w:type="dxa"/>
            <w:tcBorders>
              <w:bottom w:val="single" w:sz="4" w:space="0" w:color="000000"/>
            </w:tcBorders>
            <w:vAlign w:val="center"/>
          </w:tcPr>
          <w:p w:rsidR="00242CE2" w:rsidRDefault="004D7817">
            <w:pPr>
              <w:spacing w:before="40" w:after="80" w:line="240" w:lineRule="atLeast"/>
              <w:rPr>
                <w:highlight w:val="white"/>
              </w:rPr>
            </w:pPr>
            <w:r>
              <w:rPr>
                <w:highlight w:val="white"/>
              </w:rPr>
              <w:t>1.3.4.</w:t>
            </w:r>
          </w:p>
        </w:tc>
        <w:tc>
          <w:tcPr>
            <w:tcW w:w="5491" w:type="dxa"/>
            <w:tcBorders>
              <w:bottom w:val="single" w:sz="4" w:space="0" w:color="000000"/>
            </w:tcBorders>
            <w:vAlign w:val="center"/>
          </w:tcPr>
          <w:p w:rsidR="00242CE2" w:rsidRDefault="004D7817">
            <w:pPr>
              <w:spacing w:before="40" w:after="80" w:line="240" w:lineRule="atLeast"/>
              <w:rPr>
                <w:highlight w:val="white"/>
              </w:rPr>
            </w:pPr>
            <w:r>
              <w:rPr>
                <w:highlight w:val="white"/>
              </w:rPr>
              <w:t xml:space="preserve">Адрес регистрации </w:t>
            </w:r>
          </w:p>
        </w:tc>
        <w:tc>
          <w:tcPr>
            <w:tcW w:w="3727" w:type="dxa"/>
            <w:tcBorders>
              <w:bottom w:val="single" w:sz="4" w:space="0" w:color="000000"/>
            </w:tcBorders>
            <w:vAlign w:val="center"/>
          </w:tcPr>
          <w:p w:rsidR="00242CE2" w:rsidRDefault="00242CE2">
            <w:pPr>
              <w:spacing w:before="40" w:after="80" w:line="240" w:lineRule="atLeast"/>
              <w:rPr>
                <w:highlight w:val="white"/>
              </w:rPr>
            </w:pPr>
          </w:p>
        </w:tc>
      </w:tr>
      <w:tr w:rsidR="00242CE2">
        <w:tc>
          <w:tcPr>
            <w:tcW w:w="1061" w:type="dxa"/>
            <w:tcBorders>
              <w:bottom w:val="single" w:sz="4" w:space="0" w:color="000000"/>
            </w:tcBorders>
            <w:vAlign w:val="center"/>
          </w:tcPr>
          <w:p w:rsidR="00242CE2" w:rsidRDefault="004D7817">
            <w:pPr>
              <w:spacing w:before="40" w:after="80" w:line="240" w:lineRule="atLeast"/>
              <w:rPr>
                <w:highlight w:val="white"/>
              </w:rPr>
            </w:pPr>
            <w:r>
              <w:rPr>
                <w:highlight w:val="white"/>
              </w:rPr>
              <w:t>1.3.5.</w:t>
            </w:r>
          </w:p>
        </w:tc>
        <w:tc>
          <w:tcPr>
            <w:tcW w:w="5491" w:type="dxa"/>
            <w:tcBorders>
              <w:bottom w:val="single" w:sz="4" w:space="0" w:color="000000"/>
            </w:tcBorders>
            <w:vAlign w:val="center"/>
          </w:tcPr>
          <w:p w:rsidR="00242CE2" w:rsidRDefault="004D7817">
            <w:pPr>
              <w:spacing w:before="40" w:after="80" w:line="240" w:lineRule="atLeast"/>
              <w:rPr>
                <w:highlight w:val="white"/>
              </w:rPr>
            </w:pPr>
            <w:r>
              <w:rPr>
                <w:highlight w:val="white"/>
              </w:rPr>
              <w:t>Фактический адрес</w:t>
            </w:r>
          </w:p>
        </w:tc>
        <w:tc>
          <w:tcPr>
            <w:tcW w:w="3727" w:type="dxa"/>
            <w:tcBorders>
              <w:bottom w:val="single" w:sz="4" w:space="0" w:color="000000"/>
            </w:tcBorders>
            <w:vAlign w:val="center"/>
          </w:tcPr>
          <w:p w:rsidR="00242CE2" w:rsidRDefault="00242CE2">
            <w:pPr>
              <w:spacing w:before="40" w:after="80" w:line="240" w:lineRule="atLeast"/>
              <w:rPr>
                <w:highlight w:val="white"/>
              </w:rPr>
            </w:pPr>
          </w:p>
        </w:tc>
      </w:tr>
      <w:tr w:rsidR="00242CE2">
        <w:tc>
          <w:tcPr>
            <w:tcW w:w="1061" w:type="dxa"/>
            <w:tcBorders>
              <w:bottom w:val="single" w:sz="4" w:space="0" w:color="000000"/>
            </w:tcBorders>
            <w:vAlign w:val="center"/>
          </w:tcPr>
          <w:p w:rsidR="00242CE2" w:rsidRDefault="004D7817">
            <w:pPr>
              <w:spacing w:before="40" w:after="80" w:line="240" w:lineRule="atLeast"/>
              <w:rPr>
                <w:highlight w:val="white"/>
              </w:rPr>
            </w:pPr>
            <w:r>
              <w:rPr>
                <w:highlight w:val="white"/>
              </w:rPr>
              <w:t>1.3.6.</w:t>
            </w:r>
          </w:p>
        </w:tc>
        <w:tc>
          <w:tcPr>
            <w:tcW w:w="5491" w:type="dxa"/>
            <w:tcBorders>
              <w:bottom w:val="single" w:sz="4" w:space="0" w:color="000000"/>
            </w:tcBorders>
            <w:vAlign w:val="center"/>
          </w:tcPr>
          <w:p w:rsidR="00242CE2" w:rsidRDefault="004D7817">
            <w:pPr>
              <w:spacing w:before="40" w:after="80" w:line="240" w:lineRule="atLeast"/>
              <w:rPr>
                <w:highlight w:val="white"/>
              </w:rPr>
            </w:pPr>
            <w:r>
              <w:rPr>
                <w:highlight w:val="white"/>
              </w:rPr>
              <w:t>Контактный телефон, адрес электронной почты</w:t>
            </w:r>
          </w:p>
        </w:tc>
        <w:tc>
          <w:tcPr>
            <w:tcW w:w="3727" w:type="dxa"/>
            <w:tcBorders>
              <w:bottom w:val="single" w:sz="4" w:space="0" w:color="000000"/>
            </w:tcBorders>
            <w:vAlign w:val="center"/>
          </w:tcPr>
          <w:p w:rsidR="00242CE2" w:rsidRDefault="00242CE2">
            <w:pPr>
              <w:spacing w:before="40" w:after="80" w:line="240" w:lineRule="atLeast"/>
              <w:rPr>
                <w:highlight w:val="white"/>
              </w:rPr>
            </w:pPr>
          </w:p>
        </w:tc>
      </w:tr>
      <w:tr w:rsidR="00242CE2">
        <w:tc>
          <w:tcPr>
            <w:tcW w:w="1061" w:type="dxa"/>
            <w:tcBorders>
              <w:bottom w:val="single" w:sz="4" w:space="0" w:color="000000"/>
            </w:tcBorders>
            <w:vAlign w:val="center"/>
          </w:tcPr>
          <w:p w:rsidR="00242CE2" w:rsidRDefault="004D7817">
            <w:pPr>
              <w:spacing w:before="40" w:after="80" w:line="240" w:lineRule="atLeast"/>
              <w:rPr>
                <w:highlight w:val="white"/>
              </w:rPr>
            </w:pPr>
            <w:r>
              <w:rPr>
                <w:highlight w:val="white"/>
              </w:rPr>
              <w:t>1.3.7.</w:t>
            </w:r>
          </w:p>
        </w:tc>
        <w:tc>
          <w:tcPr>
            <w:tcW w:w="5491" w:type="dxa"/>
            <w:tcBorders>
              <w:bottom w:val="single" w:sz="4" w:space="0" w:color="000000"/>
            </w:tcBorders>
            <w:vAlign w:val="center"/>
          </w:tcPr>
          <w:p w:rsidR="00242CE2" w:rsidRDefault="004D7817">
            <w:pPr>
              <w:spacing w:before="40" w:after="80" w:line="240" w:lineRule="atLeast"/>
              <w:rPr>
                <w:highlight w:val="white"/>
              </w:rPr>
            </w:pPr>
            <w:r>
              <w:rPr>
                <w:highlight w:val="white"/>
              </w:rPr>
              <w:t>Документ, подтверждающий полномочия представителя заявителя (с указанием реквизитов)</w:t>
            </w:r>
          </w:p>
        </w:tc>
        <w:tc>
          <w:tcPr>
            <w:tcW w:w="3727" w:type="dxa"/>
            <w:tcBorders>
              <w:bottom w:val="single" w:sz="4" w:space="0" w:color="000000"/>
            </w:tcBorders>
            <w:vAlign w:val="center"/>
          </w:tcPr>
          <w:p w:rsidR="00242CE2" w:rsidRDefault="00242CE2">
            <w:pPr>
              <w:spacing w:before="40" w:after="80" w:line="240" w:lineRule="atLeast"/>
              <w:rPr>
                <w:highlight w:val="white"/>
              </w:rPr>
            </w:pPr>
          </w:p>
        </w:tc>
      </w:tr>
      <w:tr w:rsidR="00242CE2">
        <w:tc>
          <w:tcPr>
            <w:tcW w:w="1061" w:type="dxa"/>
            <w:tcBorders>
              <w:bottom w:val="single" w:sz="4" w:space="0" w:color="000000"/>
            </w:tcBorders>
            <w:vAlign w:val="center"/>
          </w:tcPr>
          <w:p w:rsidR="00242CE2" w:rsidRDefault="004D7817">
            <w:pPr>
              <w:spacing w:before="40" w:after="80" w:line="240" w:lineRule="atLeast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1.4.</w:t>
            </w:r>
          </w:p>
        </w:tc>
        <w:tc>
          <w:tcPr>
            <w:tcW w:w="5491" w:type="dxa"/>
            <w:tcBorders>
              <w:bottom w:val="single" w:sz="4" w:space="0" w:color="000000"/>
            </w:tcBorders>
            <w:vAlign w:val="center"/>
          </w:tcPr>
          <w:p w:rsidR="00242CE2" w:rsidRDefault="004D7817">
            <w:pPr>
              <w:spacing w:before="40" w:after="80" w:line="240" w:lineRule="atLeast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Сведения о представителе заявителя, в случае если представителем заявителя является юридическое лицо:</w:t>
            </w:r>
          </w:p>
        </w:tc>
        <w:tc>
          <w:tcPr>
            <w:tcW w:w="3727" w:type="dxa"/>
            <w:tcBorders>
              <w:bottom w:val="single" w:sz="4" w:space="0" w:color="000000"/>
            </w:tcBorders>
            <w:vAlign w:val="center"/>
          </w:tcPr>
          <w:p w:rsidR="00242CE2" w:rsidRDefault="00242CE2">
            <w:pPr>
              <w:spacing w:before="40" w:after="80" w:line="240" w:lineRule="atLeast"/>
              <w:rPr>
                <w:highlight w:val="white"/>
              </w:rPr>
            </w:pPr>
          </w:p>
        </w:tc>
      </w:tr>
      <w:tr w:rsidR="00242CE2">
        <w:tc>
          <w:tcPr>
            <w:tcW w:w="1061" w:type="dxa"/>
            <w:tcBorders>
              <w:bottom w:val="single" w:sz="4" w:space="0" w:color="000000"/>
            </w:tcBorders>
            <w:vAlign w:val="center"/>
          </w:tcPr>
          <w:p w:rsidR="00242CE2" w:rsidRDefault="004D7817">
            <w:pPr>
              <w:spacing w:before="40" w:after="80" w:line="240" w:lineRule="atLeast"/>
              <w:rPr>
                <w:highlight w:val="white"/>
              </w:rPr>
            </w:pPr>
            <w:r>
              <w:rPr>
                <w:highlight w:val="white"/>
              </w:rPr>
              <w:t>1.4.1.</w:t>
            </w:r>
          </w:p>
        </w:tc>
        <w:tc>
          <w:tcPr>
            <w:tcW w:w="5491" w:type="dxa"/>
            <w:tcBorders>
              <w:bottom w:val="single" w:sz="4" w:space="0" w:color="000000"/>
            </w:tcBorders>
            <w:vAlign w:val="center"/>
          </w:tcPr>
          <w:p w:rsidR="00242CE2" w:rsidRDefault="004D7817">
            <w:pPr>
              <w:spacing w:before="40" w:after="80" w:line="240" w:lineRule="atLeast"/>
              <w:rPr>
                <w:highlight w:val="white"/>
              </w:rPr>
            </w:pPr>
            <w:r>
              <w:rPr>
                <w:highlight w:val="white"/>
              </w:rPr>
              <w:t>Полное наименование</w:t>
            </w:r>
          </w:p>
        </w:tc>
        <w:tc>
          <w:tcPr>
            <w:tcW w:w="3727" w:type="dxa"/>
            <w:tcBorders>
              <w:bottom w:val="single" w:sz="4" w:space="0" w:color="000000"/>
            </w:tcBorders>
            <w:vAlign w:val="center"/>
          </w:tcPr>
          <w:p w:rsidR="00242CE2" w:rsidRDefault="00242CE2">
            <w:pPr>
              <w:spacing w:before="40" w:after="80" w:line="240" w:lineRule="atLeast"/>
              <w:rPr>
                <w:highlight w:val="white"/>
              </w:rPr>
            </w:pPr>
          </w:p>
        </w:tc>
      </w:tr>
      <w:tr w:rsidR="00242CE2">
        <w:tc>
          <w:tcPr>
            <w:tcW w:w="1061" w:type="dxa"/>
            <w:vAlign w:val="center"/>
          </w:tcPr>
          <w:p w:rsidR="00242CE2" w:rsidRDefault="004D7817">
            <w:pPr>
              <w:spacing w:before="40" w:after="80" w:line="240" w:lineRule="atLeast"/>
              <w:rPr>
                <w:highlight w:val="white"/>
              </w:rPr>
            </w:pPr>
            <w:r>
              <w:rPr>
                <w:highlight w:val="white"/>
              </w:rPr>
              <w:t>1.4.2.</w:t>
            </w:r>
          </w:p>
        </w:tc>
        <w:tc>
          <w:tcPr>
            <w:tcW w:w="5491" w:type="dxa"/>
            <w:vAlign w:val="center"/>
          </w:tcPr>
          <w:p w:rsidR="00242CE2" w:rsidRDefault="004D7817">
            <w:pPr>
              <w:spacing w:before="40" w:after="80" w:line="240" w:lineRule="atLeast"/>
              <w:rPr>
                <w:highlight w:val="white"/>
              </w:rPr>
            </w:pPr>
            <w:r>
              <w:rPr>
                <w:highlight w:val="white"/>
              </w:rPr>
              <w:t>Основной государственный регистрационный номер</w:t>
            </w:r>
          </w:p>
        </w:tc>
        <w:tc>
          <w:tcPr>
            <w:tcW w:w="3727" w:type="dxa"/>
            <w:vAlign w:val="center"/>
          </w:tcPr>
          <w:p w:rsidR="00242CE2" w:rsidRDefault="00242CE2">
            <w:pPr>
              <w:spacing w:before="40" w:after="80" w:line="240" w:lineRule="atLeast"/>
              <w:rPr>
                <w:highlight w:val="white"/>
              </w:rPr>
            </w:pPr>
          </w:p>
        </w:tc>
      </w:tr>
      <w:tr w:rsidR="00242CE2">
        <w:tc>
          <w:tcPr>
            <w:tcW w:w="1061" w:type="dxa"/>
            <w:tcBorders>
              <w:bottom w:val="single" w:sz="4" w:space="0" w:color="000000"/>
            </w:tcBorders>
            <w:vAlign w:val="center"/>
          </w:tcPr>
          <w:p w:rsidR="00242CE2" w:rsidRDefault="004D7817">
            <w:pPr>
              <w:spacing w:before="40" w:after="80" w:line="240" w:lineRule="atLeast"/>
              <w:rPr>
                <w:highlight w:val="white"/>
              </w:rPr>
            </w:pPr>
            <w:r>
              <w:rPr>
                <w:highlight w:val="white"/>
              </w:rPr>
              <w:t>1.4.3.</w:t>
            </w:r>
          </w:p>
        </w:tc>
        <w:tc>
          <w:tcPr>
            <w:tcW w:w="5491" w:type="dxa"/>
            <w:tcBorders>
              <w:bottom w:val="single" w:sz="4" w:space="0" w:color="000000"/>
            </w:tcBorders>
            <w:vAlign w:val="center"/>
          </w:tcPr>
          <w:p w:rsidR="00242CE2" w:rsidRDefault="004D7817">
            <w:pPr>
              <w:spacing w:before="40" w:after="80" w:line="240" w:lineRule="atLeast"/>
              <w:rPr>
                <w:highlight w:val="white"/>
              </w:rPr>
            </w:pPr>
            <w:r>
              <w:rPr>
                <w:highlight w:val="white"/>
              </w:rPr>
              <w:t>Идентификационный номер налогоплательщика - юридического лица (не указывается в случае, если заявителем является иностранное юридическое лицо)</w:t>
            </w:r>
          </w:p>
        </w:tc>
        <w:tc>
          <w:tcPr>
            <w:tcW w:w="3727" w:type="dxa"/>
            <w:tcBorders>
              <w:bottom w:val="single" w:sz="4" w:space="0" w:color="000000"/>
            </w:tcBorders>
            <w:vAlign w:val="center"/>
          </w:tcPr>
          <w:p w:rsidR="00242CE2" w:rsidRDefault="00242CE2">
            <w:pPr>
              <w:spacing w:before="40" w:after="80" w:line="240" w:lineRule="atLeast"/>
              <w:rPr>
                <w:highlight w:val="white"/>
              </w:rPr>
            </w:pPr>
          </w:p>
        </w:tc>
      </w:tr>
      <w:tr w:rsidR="00242CE2">
        <w:tc>
          <w:tcPr>
            <w:tcW w:w="1061" w:type="dxa"/>
            <w:vAlign w:val="center"/>
          </w:tcPr>
          <w:p w:rsidR="00242CE2" w:rsidRDefault="004D7817">
            <w:pPr>
              <w:spacing w:before="40" w:after="80" w:line="240" w:lineRule="atLeast"/>
              <w:rPr>
                <w:highlight w:val="white"/>
              </w:rPr>
            </w:pPr>
            <w:r>
              <w:rPr>
                <w:highlight w:val="white"/>
              </w:rPr>
              <w:t>1.4.4.</w:t>
            </w:r>
          </w:p>
        </w:tc>
        <w:tc>
          <w:tcPr>
            <w:tcW w:w="5491" w:type="dxa"/>
            <w:vAlign w:val="center"/>
          </w:tcPr>
          <w:p w:rsidR="00242CE2" w:rsidRDefault="004D7817">
            <w:pPr>
              <w:spacing w:before="40" w:after="80" w:line="240" w:lineRule="atLeast"/>
              <w:rPr>
                <w:highlight w:val="white"/>
              </w:rPr>
            </w:pPr>
            <w:r>
              <w:rPr>
                <w:highlight w:val="white"/>
              </w:rPr>
              <w:t>Юридический адрес</w:t>
            </w:r>
          </w:p>
        </w:tc>
        <w:tc>
          <w:tcPr>
            <w:tcW w:w="3727" w:type="dxa"/>
            <w:vAlign w:val="center"/>
          </w:tcPr>
          <w:p w:rsidR="00242CE2" w:rsidRDefault="00242CE2">
            <w:pPr>
              <w:spacing w:before="40" w:after="80" w:line="240" w:lineRule="atLeast"/>
              <w:rPr>
                <w:highlight w:val="white"/>
              </w:rPr>
            </w:pPr>
          </w:p>
        </w:tc>
      </w:tr>
      <w:tr w:rsidR="00242CE2">
        <w:tc>
          <w:tcPr>
            <w:tcW w:w="1061" w:type="dxa"/>
            <w:vAlign w:val="center"/>
          </w:tcPr>
          <w:p w:rsidR="00242CE2" w:rsidRDefault="004D7817">
            <w:pPr>
              <w:spacing w:before="40" w:after="80" w:line="240" w:lineRule="atLeast"/>
              <w:rPr>
                <w:highlight w:val="white"/>
              </w:rPr>
            </w:pPr>
            <w:r>
              <w:rPr>
                <w:highlight w:val="white"/>
              </w:rPr>
              <w:t>1.4.5.</w:t>
            </w:r>
          </w:p>
        </w:tc>
        <w:tc>
          <w:tcPr>
            <w:tcW w:w="5491" w:type="dxa"/>
            <w:vAlign w:val="center"/>
          </w:tcPr>
          <w:p w:rsidR="00242CE2" w:rsidRDefault="004D7817">
            <w:pPr>
              <w:spacing w:before="40" w:after="80" w:line="240" w:lineRule="atLeast"/>
              <w:rPr>
                <w:highlight w:val="white"/>
              </w:rPr>
            </w:pPr>
            <w:r>
              <w:rPr>
                <w:highlight w:val="white"/>
              </w:rPr>
              <w:t>Фактический адрес</w:t>
            </w:r>
          </w:p>
        </w:tc>
        <w:tc>
          <w:tcPr>
            <w:tcW w:w="3727" w:type="dxa"/>
            <w:vAlign w:val="center"/>
          </w:tcPr>
          <w:p w:rsidR="00242CE2" w:rsidRDefault="00242CE2">
            <w:pPr>
              <w:spacing w:before="40" w:after="80" w:line="240" w:lineRule="atLeast"/>
              <w:rPr>
                <w:highlight w:val="white"/>
              </w:rPr>
            </w:pPr>
          </w:p>
        </w:tc>
      </w:tr>
      <w:tr w:rsidR="00242CE2">
        <w:tc>
          <w:tcPr>
            <w:tcW w:w="1061" w:type="dxa"/>
            <w:vAlign w:val="center"/>
          </w:tcPr>
          <w:p w:rsidR="00242CE2" w:rsidRDefault="004D7817">
            <w:pPr>
              <w:spacing w:before="40" w:after="80" w:line="240" w:lineRule="atLeast"/>
              <w:rPr>
                <w:highlight w:val="white"/>
              </w:rPr>
            </w:pPr>
            <w:r>
              <w:rPr>
                <w:highlight w:val="white"/>
              </w:rPr>
              <w:t>1.4.6.</w:t>
            </w:r>
          </w:p>
        </w:tc>
        <w:tc>
          <w:tcPr>
            <w:tcW w:w="5491" w:type="dxa"/>
            <w:vAlign w:val="center"/>
          </w:tcPr>
          <w:p w:rsidR="00242CE2" w:rsidRDefault="004D7817">
            <w:pPr>
              <w:spacing w:before="40" w:after="80" w:line="240" w:lineRule="atLeast"/>
              <w:rPr>
                <w:highlight w:val="white"/>
              </w:rPr>
            </w:pPr>
            <w:r>
              <w:rPr>
                <w:highlight w:val="white"/>
              </w:rPr>
              <w:t>Контактный телефон, адрес электронной почты</w:t>
            </w:r>
          </w:p>
        </w:tc>
        <w:tc>
          <w:tcPr>
            <w:tcW w:w="3727" w:type="dxa"/>
            <w:vAlign w:val="center"/>
          </w:tcPr>
          <w:p w:rsidR="00242CE2" w:rsidRDefault="00242CE2">
            <w:pPr>
              <w:spacing w:before="40" w:after="80" w:line="240" w:lineRule="atLeast"/>
              <w:rPr>
                <w:highlight w:val="white"/>
              </w:rPr>
            </w:pPr>
          </w:p>
        </w:tc>
      </w:tr>
      <w:tr w:rsidR="00242CE2">
        <w:tc>
          <w:tcPr>
            <w:tcW w:w="1061" w:type="dxa"/>
            <w:vAlign w:val="center"/>
          </w:tcPr>
          <w:p w:rsidR="00242CE2" w:rsidRDefault="004D7817">
            <w:pPr>
              <w:spacing w:before="40" w:after="80" w:line="240" w:lineRule="atLeast"/>
              <w:rPr>
                <w:highlight w:val="white"/>
              </w:rPr>
            </w:pPr>
            <w:r>
              <w:rPr>
                <w:highlight w:val="white"/>
              </w:rPr>
              <w:t>1.4.7.</w:t>
            </w:r>
          </w:p>
        </w:tc>
        <w:tc>
          <w:tcPr>
            <w:tcW w:w="5491" w:type="dxa"/>
            <w:vAlign w:val="center"/>
          </w:tcPr>
          <w:p w:rsidR="00242CE2" w:rsidRDefault="004D7817">
            <w:pPr>
              <w:spacing w:before="40" w:after="80" w:line="240" w:lineRule="atLeast"/>
              <w:rPr>
                <w:highlight w:val="white"/>
              </w:rPr>
            </w:pPr>
            <w:r>
              <w:rPr>
                <w:highlight w:val="white"/>
              </w:rPr>
              <w:t>Документ, подтверждающий полномочия представителя заявителя (с указанием реквизитов)</w:t>
            </w:r>
          </w:p>
        </w:tc>
        <w:tc>
          <w:tcPr>
            <w:tcW w:w="3727" w:type="dxa"/>
            <w:vAlign w:val="center"/>
          </w:tcPr>
          <w:p w:rsidR="00242CE2" w:rsidRDefault="00242CE2">
            <w:pPr>
              <w:spacing w:before="40" w:after="80" w:line="240" w:lineRule="atLeast"/>
              <w:rPr>
                <w:highlight w:val="white"/>
              </w:rPr>
            </w:pPr>
          </w:p>
        </w:tc>
      </w:tr>
      <w:tr w:rsidR="00242CE2">
        <w:tc>
          <w:tcPr>
            <w:tcW w:w="1061" w:type="dxa"/>
            <w:vAlign w:val="center"/>
          </w:tcPr>
          <w:p w:rsidR="00242CE2" w:rsidRDefault="004D7817">
            <w:pPr>
              <w:spacing w:before="40" w:after="80" w:line="240" w:lineRule="atLeast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1.5.</w:t>
            </w:r>
          </w:p>
        </w:tc>
        <w:tc>
          <w:tcPr>
            <w:tcW w:w="5491" w:type="dxa"/>
            <w:vAlign w:val="center"/>
          </w:tcPr>
          <w:p w:rsidR="00242CE2" w:rsidRDefault="004D7817">
            <w:pPr>
              <w:spacing w:before="40" w:after="80" w:line="240" w:lineRule="atLeast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Сведения о земельном участке</w:t>
            </w:r>
          </w:p>
        </w:tc>
        <w:tc>
          <w:tcPr>
            <w:tcW w:w="3727" w:type="dxa"/>
            <w:vAlign w:val="center"/>
          </w:tcPr>
          <w:p w:rsidR="00242CE2" w:rsidRDefault="00242CE2">
            <w:pPr>
              <w:spacing w:before="40" w:after="80" w:line="240" w:lineRule="atLeast"/>
              <w:rPr>
                <w:b/>
                <w:highlight w:val="white"/>
              </w:rPr>
            </w:pPr>
          </w:p>
        </w:tc>
      </w:tr>
      <w:tr w:rsidR="00242CE2">
        <w:tc>
          <w:tcPr>
            <w:tcW w:w="1061" w:type="dxa"/>
            <w:vAlign w:val="center"/>
          </w:tcPr>
          <w:p w:rsidR="00242CE2" w:rsidRDefault="004D7817">
            <w:pPr>
              <w:spacing w:before="40" w:after="80" w:line="240" w:lineRule="atLeast"/>
              <w:rPr>
                <w:highlight w:val="white"/>
              </w:rPr>
            </w:pPr>
            <w:r>
              <w:rPr>
                <w:highlight w:val="white"/>
              </w:rPr>
              <w:t>1.5.1.</w:t>
            </w:r>
          </w:p>
        </w:tc>
        <w:tc>
          <w:tcPr>
            <w:tcW w:w="5491" w:type="dxa"/>
            <w:vAlign w:val="center"/>
          </w:tcPr>
          <w:p w:rsidR="00242CE2" w:rsidRDefault="004D7817">
            <w:pPr>
              <w:spacing w:before="40" w:after="80" w:line="240" w:lineRule="atLeast"/>
              <w:rPr>
                <w:highlight w:val="white"/>
              </w:rPr>
            </w:pPr>
            <w:r>
              <w:rPr>
                <w:highlight w:val="white"/>
              </w:rPr>
              <w:t>Кадастровый номер земельного участка</w:t>
            </w:r>
          </w:p>
        </w:tc>
        <w:tc>
          <w:tcPr>
            <w:tcW w:w="3727" w:type="dxa"/>
            <w:vAlign w:val="center"/>
          </w:tcPr>
          <w:p w:rsidR="00242CE2" w:rsidRDefault="00242CE2">
            <w:pPr>
              <w:spacing w:before="40" w:after="80" w:line="240" w:lineRule="atLeast"/>
              <w:rPr>
                <w:highlight w:val="white"/>
              </w:rPr>
            </w:pPr>
          </w:p>
        </w:tc>
      </w:tr>
      <w:tr w:rsidR="00242CE2">
        <w:tc>
          <w:tcPr>
            <w:tcW w:w="1061" w:type="dxa"/>
            <w:vAlign w:val="center"/>
          </w:tcPr>
          <w:p w:rsidR="00242CE2" w:rsidRDefault="004D7817">
            <w:pPr>
              <w:spacing w:before="40" w:after="80" w:line="240" w:lineRule="atLeast"/>
              <w:rPr>
                <w:highlight w:val="white"/>
              </w:rPr>
            </w:pPr>
            <w:r>
              <w:rPr>
                <w:highlight w:val="white"/>
              </w:rPr>
              <w:t>1.5.2.</w:t>
            </w:r>
          </w:p>
        </w:tc>
        <w:tc>
          <w:tcPr>
            <w:tcW w:w="5491" w:type="dxa"/>
            <w:vAlign w:val="center"/>
          </w:tcPr>
          <w:p w:rsidR="00242CE2" w:rsidRDefault="004D7817">
            <w:pPr>
              <w:spacing w:before="40" w:after="80" w:line="240" w:lineRule="atLeast"/>
              <w:rPr>
                <w:highlight w:val="white"/>
              </w:rPr>
            </w:pPr>
            <w:r>
              <w:rPr>
                <w:highlight w:val="white"/>
              </w:rPr>
              <w:t>Описание местоположения земельного участка</w:t>
            </w:r>
          </w:p>
        </w:tc>
        <w:tc>
          <w:tcPr>
            <w:tcW w:w="3727" w:type="dxa"/>
            <w:vAlign w:val="center"/>
          </w:tcPr>
          <w:p w:rsidR="00242CE2" w:rsidRDefault="00242CE2">
            <w:pPr>
              <w:spacing w:before="40" w:after="80" w:line="240" w:lineRule="atLeast"/>
              <w:rPr>
                <w:highlight w:val="white"/>
              </w:rPr>
            </w:pPr>
          </w:p>
        </w:tc>
      </w:tr>
      <w:tr w:rsidR="00242CE2">
        <w:tc>
          <w:tcPr>
            <w:tcW w:w="1061" w:type="dxa"/>
            <w:vAlign w:val="center"/>
          </w:tcPr>
          <w:p w:rsidR="00242CE2" w:rsidRDefault="004D7817">
            <w:pPr>
              <w:spacing w:before="40" w:after="80" w:line="240" w:lineRule="atLeast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1.6.</w:t>
            </w:r>
          </w:p>
        </w:tc>
        <w:tc>
          <w:tcPr>
            <w:tcW w:w="5491" w:type="dxa"/>
            <w:vAlign w:val="center"/>
          </w:tcPr>
          <w:p w:rsidR="00242CE2" w:rsidRDefault="004D7817">
            <w:pPr>
              <w:spacing w:before="40" w:after="80" w:line="240" w:lineRule="atLeast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Сведения об объекте недвижимости</w:t>
            </w:r>
          </w:p>
        </w:tc>
        <w:tc>
          <w:tcPr>
            <w:tcW w:w="3727" w:type="dxa"/>
            <w:vAlign w:val="center"/>
          </w:tcPr>
          <w:p w:rsidR="00242CE2" w:rsidRDefault="00242CE2">
            <w:pPr>
              <w:spacing w:before="40" w:after="80" w:line="240" w:lineRule="atLeast"/>
              <w:rPr>
                <w:b/>
                <w:highlight w:val="white"/>
              </w:rPr>
            </w:pPr>
          </w:p>
        </w:tc>
      </w:tr>
      <w:tr w:rsidR="00242CE2">
        <w:tc>
          <w:tcPr>
            <w:tcW w:w="1061" w:type="dxa"/>
            <w:vAlign w:val="center"/>
          </w:tcPr>
          <w:p w:rsidR="00242CE2" w:rsidRDefault="004D7817">
            <w:pPr>
              <w:spacing w:before="40" w:after="80" w:line="240" w:lineRule="atLeast"/>
              <w:rPr>
                <w:highlight w:val="white"/>
              </w:rPr>
            </w:pPr>
            <w:r>
              <w:rPr>
                <w:highlight w:val="white"/>
              </w:rPr>
              <w:t>1.6.1.</w:t>
            </w:r>
          </w:p>
        </w:tc>
        <w:tc>
          <w:tcPr>
            <w:tcW w:w="5491" w:type="dxa"/>
            <w:vAlign w:val="center"/>
          </w:tcPr>
          <w:p w:rsidR="00242CE2" w:rsidRDefault="004D7817">
            <w:pPr>
              <w:spacing w:before="40" w:after="80" w:line="240" w:lineRule="atLeast"/>
              <w:rPr>
                <w:highlight w:val="white"/>
              </w:rPr>
            </w:pPr>
            <w:r>
              <w:rPr>
                <w:highlight w:val="white"/>
              </w:rPr>
              <w:t>Право на садовый дом/ жилой дом зарегистрировано в ЕГРН</w:t>
            </w:r>
          </w:p>
        </w:tc>
        <w:tc>
          <w:tcPr>
            <w:tcW w:w="3727" w:type="dxa"/>
            <w:vAlign w:val="center"/>
          </w:tcPr>
          <w:p w:rsidR="00242CE2" w:rsidRDefault="004D7817">
            <w:pPr>
              <w:numPr>
                <w:ilvl w:val="0"/>
                <w:numId w:val="7"/>
              </w:numPr>
              <w:spacing w:before="40" w:after="80" w:line="240" w:lineRule="atLeast"/>
              <w:rPr>
                <w:highlight w:val="white"/>
              </w:rPr>
            </w:pPr>
            <w:r>
              <w:rPr>
                <w:highlight w:val="white"/>
              </w:rPr>
              <w:t>Зарегистрировано</w:t>
            </w:r>
          </w:p>
          <w:p w:rsidR="00242CE2" w:rsidRDefault="004D7817">
            <w:pPr>
              <w:numPr>
                <w:ilvl w:val="0"/>
                <w:numId w:val="7"/>
              </w:numPr>
              <w:spacing w:before="40" w:after="80" w:line="240" w:lineRule="atLeast"/>
              <w:rPr>
                <w:highlight w:val="white"/>
              </w:rPr>
            </w:pPr>
            <w:r>
              <w:rPr>
                <w:highlight w:val="white"/>
              </w:rPr>
              <w:lastRenderedPageBreak/>
              <w:t>Не зарегистрировано</w:t>
            </w:r>
          </w:p>
        </w:tc>
      </w:tr>
      <w:tr w:rsidR="00242CE2">
        <w:tc>
          <w:tcPr>
            <w:tcW w:w="1061" w:type="dxa"/>
            <w:vAlign w:val="center"/>
          </w:tcPr>
          <w:p w:rsidR="00242CE2" w:rsidRDefault="004D7817">
            <w:pPr>
              <w:spacing w:before="40" w:after="80" w:line="240" w:lineRule="atLeast"/>
              <w:rPr>
                <w:highlight w:val="white"/>
              </w:rPr>
            </w:pPr>
            <w:r>
              <w:rPr>
                <w:highlight w:val="white"/>
              </w:rPr>
              <w:lastRenderedPageBreak/>
              <w:t>1.6.2.</w:t>
            </w:r>
          </w:p>
        </w:tc>
        <w:tc>
          <w:tcPr>
            <w:tcW w:w="5491" w:type="dxa"/>
            <w:vAlign w:val="center"/>
          </w:tcPr>
          <w:p w:rsidR="00242CE2" w:rsidRDefault="004D7817">
            <w:pPr>
              <w:spacing w:before="40" w:after="80" w:line="240" w:lineRule="atLeast"/>
              <w:rPr>
                <w:highlight w:val="white"/>
              </w:rPr>
            </w:pPr>
            <w:r>
              <w:rPr>
                <w:highlight w:val="white"/>
              </w:rPr>
              <w:t xml:space="preserve">Количество правообладателей садового дома/ жилого дома </w:t>
            </w:r>
          </w:p>
        </w:tc>
        <w:tc>
          <w:tcPr>
            <w:tcW w:w="3727" w:type="dxa"/>
            <w:vAlign w:val="center"/>
          </w:tcPr>
          <w:p w:rsidR="00242CE2" w:rsidRDefault="00242CE2">
            <w:pPr>
              <w:spacing w:before="40" w:after="80" w:line="240" w:lineRule="atLeast"/>
              <w:rPr>
                <w:highlight w:val="white"/>
              </w:rPr>
            </w:pPr>
          </w:p>
        </w:tc>
      </w:tr>
      <w:tr w:rsidR="00242CE2">
        <w:tc>
          <w:tcPr>
            <w:tcW w:w="1061" w:type="dxa"/>
            <w:vAlign w:val="center"/>
          </w:tcPr>
          <w:p w:rsidR="00242CE2" w:rsidRDefault="004D7817">
            <w:pPr>
              <w:spacing w:before="40" w:after="80" w:line="240" w:lineRule="atLeast"/>
              <w:rPr>
                <w:highlight w:val="white"/>
              </w:rPr>
            </w:pPr>
            <w:r>
              <w:rPr>
                <w:highlight w:val="white"/>
              </w:rPr>
              <w:t>1.6.3.</w:t>
            </w:r>
          </w:p>
        </w:tc>
        <w:tc>
          <w:tcPr>
            <w:tcW w:w="5491" w:type="dxa"/>
            <w:vAlign w:val="center"/>
          </w:tcPr>
          <w:p w:rsidR="00242CE2" w:rsidRDefault="004D7817">
            <w:pPr>
              <w:spacing w:before="40" w:after="80" w:line="240" w:lineRule="atLeast"/>
              <w:rPr>
                <w:highlight w:val="white"/>
              </w:rPr>
            </w:pPr>
            <w:r>
              <w:rPr>
                <w:highlight w:val="white"/>
              </w:rPr>
              <w:t xml:space="preserve">Используется ли жилой дом в качестве места постоянного проживания (в случае выбора </w:t>
            </w:r>
            <w:proofErr w:type="spellStart"/>
            <w:r>
              <w:rPr>
                <w:highlight w:val="white"/>
              </w:rPr>
              <w:t>подуслуги</w:t>
            </w:r>
            <w:proofErr w:type="spellEnd"/>
            <w:r>
              <w:rPr>
                <w:highlight w:val="white"/>
              </w:rPr>
              <w:t xml:space="preserve"> «Признание  жилого дома садовым домом»)</w:t>
            </w:r>
          </w:p>
        </w:tc>
        <w:tc>
          <w:tcPr>
            <w:tcW w:w="3727" w:type="dxa"/>
            <w:vAlign w:val="center"/>
          </w:tcPr>
          <w:p w:rsidR="00242CE2" w:rsidRDefault="00242CE2">
            <w:pPr>
              <w:spacing w:before="40" w:after="80" w:line="240" w:lineRule="atLeast"/>
              <w:rPr>
                <w:highlight w:val="white"/>
              </w:rPr>
            </w:pPr>
          </w:p>
        </w:tc>
      </w:tr>
    </w:tbl>
    <w:p w:rsidR="00242CE2" w:rsidRDefault="00242CE2">
      <w:pPr>
        <w:jc w:val="both"/>
        <w:rPr>
          <w:highlight w:val="white"/>
        </w:rPr>
      </w:pPr>
    </w:p>
    <w:p w:rsidR="00242CE2" w:rsidRDefault="004D7817">
      <w:pPr>
        <w:jc w:val="both"/>
        <w:rPr>
          <w:highlight w:val="white"/>
        </w:rPr>
      </w:pPr>
      <w:r>
        <w:rPr>
          <w:highlight w:val="white"/>
        </w:rPr>
        <w:t xml:space="preserve">    Оцениваемое  помещение  (жилой  дом,  садовый  дом)  находится у меня </w:t>
      </w:r>
      <w:proofErr w:type="gramStart"/>
      <w:r>
        <w:rPr>
          <w:highlight w:val="white"/>
        </w:rPr>
        <w:t>в</w:t>
      </w:r>
      <w:proofErr w:type="gramEnd"/>
    </w:p>
    <w:p w:rsidR="00242CE2" w:rsidRDefault="004D7817">
      <w:pPr>
        <w:jc w:val="both"/>
        <w:rPr>
          <w:highlight w:val="white"/>
        </w:rPr>
      </w:pPr>
      <w:proofErr w:type="gramStart"/>
      <w:r>
        <w:rPr>
          <w:highlight w:val="white"/>
        </w:rPr>
        <w:t>пользовании</w:t>
      </w:r>
      <w:proofErr w:type="gramEnd"/>
      <w:r>
        <w:rPr>
          <w:highlight w:val="white"/>
        </w:rPr>
        <w:t xml:space="preserve"> (собственности) на основании __________________________________</w:t>
      </w:r>
    </w:p>
    <w:p w:rsidR="00242CE2" w:rsidRDefault="004D7817">
      <w:pPr>
        <w:jc w:val="both"/>
        <w:rPr>
          <w:highlight w:val="white"/>
        </w:rPr>
      </w:pPr>
      <w:r>
        <w:rPr>
          <w:highlight w:val="white"/>
        </w:rPr>
        <w:t>___________________________________________________________________________</w:t>
      </w:r>
    </w:p>
    <w:p w:rsidR="00242CE2" w:rsidRDefault="004D7817">
      <w:pPr>
        <w:jc w:val="both"/>
        <w:rPr>
          <w:highlight w:val="white"/>
        </w:rPr>
      </w:pPr>
      <w:r>
        <w:rPr>
          <w:highlight w:val="white"/>
        </w:rPr>
        <w:t xml:space="preserve">    Даю  свое  согласие  на  проверку  указанных  в заявлении сведений и на запрос документов, необходимых для рассмотрения заявления.</w:t>
      </w:r>
    </w:p>
    <w:p w:rsidR="00242CE2" w:rsidRDefault="004D7817">
      <w:pPr>
        <w:jc w:val="both"/>
        <w:rPr>
          <w:highlight w:val="white"/>
        </w:rPr>
      </w:pPr>
      <w:r>
        <w:rPr>
          <w:highlight w:val="white"/>
        </w:rPr>
        <w:t xml:space="preserve">    Предупрежден о том, что в случае выявления сведений, не соответствующих указанным  в заявлении, за представление недостоверной информации, заведомо ложных  сведений  мне  (нам)  будет отказано в предоставлении муниципальной услуги.</w:t>
      </w:r>
    </w:p>
    <w:p w:rsidR="00242CE2" w:rsidRDefault="004D7817">
      <w:pPr>
        <w:jc w:val="both"/>
        <w:rPr>
          <w:highlight w:val="white"/>
        </w:rPr>
      </w:pPr>
      <w:r>
        <w:rPr>
          <w:highlight w:val="white"/>
        </w:rPr>
        <w:t xml:space="preserve">    </w:t>
      </w:r>
    </w:p>
    <w:p w:rsidR="00242CE2" w:rsidRDefault="00242CE2">
      <w:pPr>
        <w:jc w:val="both"/>
        <w:rPr>
          <w:highlight w:val="white"/>
        </w:rPr>
      </w:pPr>
    </w:p>
    <w:p w:rsidR="00242CE2" w:rsidRDefault="004D7817">
      <w:pPr>
        <w:jc w:val="both"/>
        <w:rPr>
          <w:highlight w:val="white"/>
        </w:rPr>
      </w:pPr>
      <w:r>
        <w:rPr>
          <w:highlight w:val="white"/>
        </w:rPr>
        <w:t>Способ получения результата предоставления муниципальной услуги:</w:t>
      </w:r>
    </w:p>
    <w:p w:rsidR="00242CE2" w:rsidRDefault="004D7817">
      <w:pPr>
        <w:jc w:val="both"/>
        <w:rPr>
          <w:highlight w:val="white"/>
        </w:rPr>
      </w:pPr>
      <w:r>
        <w:rPr>
          <w:highlight w:val="white"/>
        </w:rPr>
        <w:t></w:t>
      </w:r>
      <w:r>
        <w:rPr>
          <w:highlight w:val="white"/>
        </w:rPr>
        <w:tab/>
        <w:t>лично в органе, предоставляющем муниципальную услугу;</w:t>
      </w:r>
    </w:p>
    <w:p w:rsidR="00242CE2" w:rsidRDefault="004D7817">
      <w:pPr>
        <w:jc w:val="both"/>
        <w:rPr>
          <w:highlight w:val="white"/>
        </w:rPr>
      </w:pPr>
      <w:r>
        <w:rPr>
          <w:highlight w:val="white"/>
        </w:rPr>
        <w:t></w:t>
      </w:r>
      <w:r>
        <w:rPr>
          <w:highlight w:val="white"/>
        </w:rPr>
        <w:tab/>
        <w:t>в МФЦ;</w:t>
      </w:r>
    </w:p>
    <w:p w:rsidR="00242CE2" w:rsidRDefault="004D7817">
      <w:pPr>
        <w:jc w:val="both"/>
        <w:rPr>
          <w:highlight w:val="white"/>
        </w:rPr>
      </w:pPr>
      <w:r>
        <w:rPr>
          <w:highlight w:val="white"/>
        </w:rPr>
        <w:t></w:t>
      </w:r>
      <w:r>
        <w:rPr>
          <w:highlight w:val="white"/>
        </w:rPr>
        <w:tab/>
        <w:t>в электронной форме через личный кабинет заявителя на ЕПГУ;</w:t>
      </w:r>
    </w:p>
    <w:p w:rsidR="00242CE2" w:rsidRDefault="004D7817">
      <w:pPr>
        <w:jc w:val="both"/>
        <w:rPr>
          <w:highlight w:val="white"/>
        </w:rPr>
      </w:pPr>
      <w:r>
        <w:rPr>
          <w:highlight w:val="white"/>
        </w:rPr>
        <w:t></w:t>
      </w:r>
      <w:r>
        <w:rPr>
          <w:highlight w:val="white"/>
        </w:rPr>
        <w:tab/>
        <w:t>посредством почтовой связи на адрес: _________________________________.</w:t>
      </w:r>
    </w:p>
    <w:p w:rsidR="00242CE2" w:rsidRDefault="00242CE2">
      <w:pPr>
        <w:jc w:val="both"/>
        <w:rPr>
          <w:highlight w:val="white"/>
        </w:rPr>
      </w:pPr>
    </w:p>
    <w:p w:rsidR="00242CE2" w:rsidRDefault="004D7817">
      <w:pPr>
        <w:jc w:val="both"/>
        <w:rPr>
          <w:highlight w:val="white"/>
        </w:rPr>
      </w:pPr>
      <w:r>
        <w:rPr>
          <w:highlight w:val="white"/>
        </w:rPr>
        <w:t xml:space="preserve">    К заявлению прилагаются:</w:t>
      </w:r>
    </w:p>
    <w:p w:rsidR="00242CE2" w:rsidRDefault="004D7817">
      <w:pPr>
        <w:jc w:val="both"/>
        <w:rPr>
          <w:highlight w:val="white"/>
        </w:rPr>
      </w:pPr>
      <w:r>
        <w:rPr>
          <w:highlight w:val="white"/>
        </w:rPr>
        <w:t>___________________________________________________________________________</w:t>
      </w:r>
    </w:p>
    <w:p w:rsidR="00242CE2" w:rsidRDefault="004D7817">
      <w:pPr>
        <w:jc w:val="both"/>
        <w:rPr>
          <w:highlight w:val="white"/>
        </w:rPr>
      </w:pPr>
      <w:r>
        <w:rPr>
          <w:highlight w:val="white"/>
        </w:rPr>
        <w:t>___________________________________________________________________________</w:t>
      </w:r>
    </w:p>
    <w:p w:rsidR="00242CE2" w:rsidRDefault="004D7817">
      <w:pPr>
        <w:jc w:val="both"/>
        <w:rPr>
          <w:highlight w:val="white"/>
        </w:rPr>
      </w:pPr>
      <w:r>
        <w:rPr>
          <w:highlight w:val="white"/>
        </w:rPr>
        <w:t> </w:t>
      </w:r>
    </w:p>
    <w:tbl>
      <w:tblPr>
        <w:tblW w:w="9080" w:type="dxa"/>
        <w:tblInd w:w="2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526"/>
        <w:gridCol w:w="230"/>
        <w:gridCol w:w="1237"/>
        <w:gridCol w:w="97"/>
        <w:gridCol w:w="2990"/>
      </w:tblGrid>
      <w:tr w:rsidR="00242CE2">
        <w:tc>
          <w:tcPr>
            <w:tcW w:w="4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2CE2" w:rsidRDefault="004D7817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 </w:t>
            </w:r>
          </w:p>
        </w:tc>
        <w:tc>
          <w:tcPr>
            <w:tcW w:w="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2CE2" w:rsidRDefault="004D7817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 </w:t>
            </w:r>
          </w:p>
        </w:tc>
        <w:tc>
          <w:tcPr>
            <w:tcW w:w="1237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2CE2" w:rsidRDefault="004D7817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 </w:t>
            </w:r>
          </w:p>
        </w:tc>
        <w:tc>
          <w:tcPr>
            <w:tcW w:w="97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2CE2" w:rsidRDefault="004D7817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 </w:t>
            </w:r>
          </w:p>
        </w:tc>
        <w:tc>
          <w:tcPr>
            <w:tcW w:w="299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2CE2" w:rsidRDefault="004D7817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"___" _________ 20__ г.</w:t>
            </w:r>
          </w:p>
        </w:tc>
      </w:tr>
      <w:tr w:rsidR="00242CE2">
        <w:tc>
          <w:tcPr>
            <w:tcW w:w="4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2CE2" w:rsidRDefault="004D7817">
            <w:pPr>
              <w:jc w:val="both"/>
              <w:rPr>
                <w:highlight w:val="white"/>
              </w:rPr>
            </w:pPr>
            <w:proofErr w:type="gramStart"/>
            <w:r>
              <w:rPr>
                <w:highlight w:val="white"/>
              </w:rPr>
              <w:t>(фамилия, имя, отчество</w:t>
            </w:r>
            <w:proofErr w:type="gramEnd"/>
          </w:p>
          <w:p w:rsidR="00242CE2" w:rsidRDefault="004D7817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(последнее - при наличии) заявителя)</w:t>
            </w:r>
          </w:p>
        </w:tc>
        <w:tc>
          <w:tcPr>
            <w:tcW w:w="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2CE2" w:rsidRDefault="004D7817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 </w:t>
            </w:r>
          </w:p>
        </w:tc>
        <w:tc>
          <w:tcPr>
            <w:tcW w:w="1237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2CE2" w:rsidRDefault="004D7817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(подпись)</w:t>
            </w:r>
          </w:p>
        </w:tc>
        <w:tc>
          <w:tcPr>
            <w:tcW w:w="97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2CE2" w:rsidRDefault="004D7817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 </w:t>
            </w:r>
          </w:p>
        </w:tc>
        <w:tc>
          <w:tcPr>
            <w:tcW w:w="299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2CE2" w:rsidRDefault="004D7817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 </w:t>
            </w:r>
          </w:p>
        </w:tc>
      </w:tr>
    </w:tbl>
    <w:p w:rsidR="00242CE2" w:rsidRDefault="00242CE2">
      <w:pPr>
        <w:jc w:val="both"/>
        <w:rPr>
          <w:highlight w:val="white"/>
        </w:rPr>
      </w:pPr>
    </w:p>
    <w:p w:rsidR="00242CE2" w:rsidRDefault="004D7817">
      <w:pPr>
        <w:pStyle w:val="HTML"/>
        <w:jc w:val="both"/>
        <w:rPr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&lt;*&gt; Юридические лица оформляют заявления на официальном бланке.</w:t>
      </w:r>
    </w:p>
    <w:p w:rsidR="00242CE2" w:rsidRDefault="00242CE2">
      <w:pPr>
        <w:rPr>
          <w:highlight w:val="white"/>
        </w:rPr>
      </w:pPr>
    </w:p>
    <w:p w:rsidR="00242CE2" w:rsidRDefault="00242CE2">
      <w:pPr>
        <w:pStyle w:val="1"/>
        <w:jc w:val="right"/>
        <w:rPr>
          <w:sz w:val="28"/>
          <w:szCs w:val="28"/>
          <w:highlight w:val="white"/>
        </w:rPr>
      </w:pPr>
    </w:p>
    <w:p w:rsidR="00242CE2" w:rsidRDefault="00242CE2">
      <w:pPr>
        <w:pStyle w:val="1"/>
        <w:jc w:val="right"/>
        <w:rPr>
          <w:sz w:val="28"/>
          <w:szCs w:val="28"/>
          <w:highlight w:val="white"/>
        </w:rPr>
      </w:pPr>
    </w:p>
    <w:p w:rsidR="00242CE2" w:rsidRDefault="00242CE2">
      <w:pPr>
        <w:pStyle w:val="1"/>
        <w:jc w:val="right"/>
        <w:rPr>
          <w:sz w:val="28"/>
          <w:szCs w:val="28"/>
          <w:highlight w:val="white"/>
        </w:rPr>
      </w:pPr>
    </w:p>
    <w:p w:rsidR="00242CE2" w:rsidRDefault="00242CE2">
      <w:pPr>
        <w:pStyle w:val="1"/>
        <w:jc w:val="right"/>
        <w:rPr>
          <w:sz w:val="28"/>
          <w:szCs w:val="28"/>
          <w:highlight w:val="white"/>
        </w:rPr>
      </w:pPr>
    </w:p>
    <w:p w:rsidR="00242CE2" w:rsidRDefault="00242CE2">
      <w:pPr>
        <w:pStyle w:val="1"/>
        <w:jc w:val="right"/>
        <w:rPr>
          <w:sz w:val="28"/>
          <w:szCs w:val="28"/>
          <w:highlight w:val="white"/>
        </w:rPr>
      </w:pPr>
    </w:p>
    <w:p w:rsidR="00242CE2" w:rsidRDefault="00242CE2">
      <w:pPr>
        <w:pStyle w:val="1"/>
        <w:jc w:val="right"/>
        <w:rPr>
          <w:sz w:val="28"/>
          <w:szCs w:val="28"/>
          <w:highlight w:val="white"/>
        </w:rPr>
      </w:pPr>
    </w:p>
    <w:p w:rsidR="00242CE2" w:rsidRDefault="00242CE2">
      <w:pPr>
        <w:pStyle w:val="1"/>
        <w:jc w:val="right"/>
        <w:rPr>
          <w:sz w:val="28"/>
          <w:szCs w:val="28"/>
          <w:highlight w:val="white"/>
        </w:rPr>
      </w:pPr>
    </w:p>
    <w:p w:rsidR="00242CE2" w:rsidRDefault="004D7817">
      <w:pPr>
        <w:pStyle w:val="1"/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lastRenderedPageBreak/>
        <w:t>Образец 2</w:t>
      </w:r>
      <w:r>
        <w:rPr>
          <w:sz w:val="28"/>
          <w:szCs w:val="28"/>
          <w:highlight w:val="white"/>
        </w:rPr>
        <w:br w:type="textWrapping" w:clear="all"/>
        <w:t>(форма)</w:t>
      </w:r>
    </w:p>
    <w:p w:rsidR="00242CE2" w:rsidRDefault="004D7817">
      <w:pPr>
        <w:spacing w:after="60"/>
        <w:jc w:val="center"/>
        <w:rPr>
          <w:b/>
          <w:bCs/>
          <w:spacing w:val="60"/>
          <w:sz w:val="26"/>
          <w:szCs w:val="26"/>
          <w:highlight w:val="white"/>
        </w:rPr>
      </w:pPr>
      <w:r>
        <w:rPr>
          <w:b/>
          <w:bCs/>
          <w:spacing w:val="60"/>
          <w:sz w:val="26"/>
          <w:szCs w:val="26"/>
          <w:highlight w:val="white"/>
        </w:rPr>
        <w:t>РЕШЕНИЕ</w:t>
      </w:r>
    </w:p>
    <w:p w:rsidR="00242CE2" w:rsidRDefault="004D7817">
      <w:pPr>
        <w:spacing w:after="240"/>
        <w:jc w:val="center"/>
        <w:rPr>
          <w:b/>
          <w:highlight w:val="white"/>
        </w:rPr>
      </w:pPr>
      <w:r>
        <w:rPr>
          <w:b/>
          <w:sz w:val="26"/>
          <w:szCs w:val="26"/>
          <w:highlight w:val="white"/>
        </w:rPr>
        <w:t>о признании садового дома жилым домом</w:t>
      </w:r>
      <w:r>
        <w:rPr>
          <w:b/>
          <w:sz w:val="26"/>
          <w:szCs w:val="26"/>
          <w:highlight w:val="white"/>
        </w:rPr>
        <w:br w:type="textWrapping" w:clear="all"/>
        <w:t>и жилого дома садовым домом</w:t>
      </w:r>
    </w:p>
    <w:p w:rsidR="00242CE2" w:rsidRDefault="004D7817">
      <w:pPr>
        <w:spacing w:after="120"/>
        <w:jc w:val="center"/>
        <w:rPr>
          <w:highlight w:val="white"/>
        </w:rPr>
      </w:pPr>
      <w:r>
        <w:rPr>
          <w:highlight w:val="white"/>
        </w:rPr>
        <w:t>Дата, номер</w:t>
      </w:r>
    </w:p>
    <w:p w:rsidR="00242CE2" w:rsidRDefault="004D7817">
      <w:pPr>
        <w:rPr>
          <w:highlight w:val="white"/>
        </w:rPr>
      </w:pPr>
      <w:r>
        <w:rPr>
          <w:highlight w:val="white"/>
        </w:rPr>
        <w:t xml:space="preserve">В связи с обращением  </w:t>
      </w:r>
    </w:p>
    <w:p w:rsidR="00242CE2" w:rsidRDefault="004D7817">
      <w:pPr>
        <w:widowControl w:val="0"/>
        <w:pBdr>
          <w:top w:val="single" w:sz="4" w:space="1" w:color="000000"/>
        </w:pBdr>
        <w:ind w:left="2380"/>
        <w:jc w:val="center"/>
        <w:rPr>
          <w:highlight w:val="white"/>
        </w:rPr>
      </w:pPr>
      <w:r>
        <w:rPr>
          <w:highlight w:val="white"/>
        </w:rPr>
        <w:t>(Ф.И.О. физического лица, наименование юридического лица - заявителя)</w:t>
      </w:r>
    </w:p>
    <w:p w:rsidR="00242CE2" w:rsidRDefault="004D7817">
      <w:pPr>
        <w:widowControl w:val="0"/>
        <w:jc w:val="both"/>
        <w:rPr>
          <w:sz w:val="2"/>
          <w:szCs w:val="2"/>
          <w:highlight w:val="white"/>
        </w:rPr>
      </w:pPr>
      <w:r>
        <w:rPr>
          <w:highlight w:val="white"/>
        </w:rPr>
        <w:t xml:space="preserve">о намерении признать </w:t>
      </w:r>
      <w:r>
        <w:rPr>
          <w:highlight w:val="white"/>
          <w:u w:val="single"/>
        </w:rPr>
        <w:t>садовый дом жилым домом/жилой дом садовым домом</w:t>
      </w:r>
      <w:r>
        <w:rPr>
          <w:highlight w:val="white"/>
        </w:rPr>
        <w:t>,</w:t>
      </w:r>
      <w:r>
        <w:rPr>
          <w:highlight w:val="white"/>
        </w:rPr>
        <w:br w:type="textWrapping" w:clear="all"/>
      </w:r>
    </w:p>
    <w:p w:rsidR="00242CE2" w:rsidRDefault="004D7817">
      <w:pPr>
        <w:widowControl w:val="0"/>
        <w:ind w:left="2968"/>
        <w:jc w:val="center"/>
        <w:rPr>
          <w:highlight w:val="white"/>
        </w:rPr>
      </w:pPr>
      <w:r>
        <w:rPr>
          <w:highlight w:val="white"/>
        </w:rPr>
        <w:t>(ненужное зачеркнуть)</w:t>
      </w:r>
    </w:p>
    <w:p w:rsidR="00242CE2" w:rsidRDefault="004D7817">
      <w:pPr>
        <w:widowControl w:val="0"/>
        <w:rPr>
          <w:highlight w:val="white"/>
        </w:rPr>
      </w:pPr>
      <w:proofErr w:type="gramStart"/>
      <w:r>
        <w:rPr>
          <w:highlight w:val="white"/>
        </w:rPr>
        <w:t>расположенный</w:t>
      </w:r>
      <w:proofErr w:type="gramEnd"/>
      <w:r>
        <w:rPr>
          <w:highlight w:val="white"/>
        </w:rPr>
        <w:t xml:space="preserve"> по адресу:  </w:t>
      </w:r>
    </w:p>
    <w:p w:rsidR="00242CE2" w:rsidRDefault="00242CE2">
      <w:pPr>
        <w:widowControl w:val="0"/>
        <w:pBdr>
          <w:top w:val="single" w:sz="4" w:space="1" w:color="000000"/>
        </w:pBdr>
        <w:ind w:left="2870"/>
        <w:rPr>
          <w:sz w:val="2"/>
          <w:szCs w:val="2"/>
          <w:highlight w:val="white"/>
        </w:rPr>
      </w:pPr>
    </w:p>
    <w:p w:rsidR="00242CE2" w:rsidRDefault="004D7817">
      <w:pPr>
        <w:widowControl w:val="0"/>
        <w:tabs>
          <w:tab w:val="right" w:pos="9923"/>
        </w:tabs>
        <w:rPr>
          <w:highlight w:val="white"/>
        </w:rPr>
      </w:pPr>
      <w:r>
        <w:rPr>
          <w:highlight w:val="white"/>
        </w:rPr>
        <w:tab/>
        <w:t>,</w:t>
      </w:r>
    </w:p>
    <w:p w:rsidR="00242CE2" w:rsidRDefault="00242CE2">
      <w:pPr>
        <w:widowControl w:val="0"/>
        <w:pBdr>
          <w:top w:val="single" w:sz="4" w:space="1" w:color="000000"/>
        </w:pBdr>
        <w:ind w:right="113"/>
        <w:rPr>
          <w:sz w:val="2"/>
          <w:szCs w:val="2"/>
          <w:highlight w:val="white"/>
        </w:rPr>
      </w:pPr>
    </w:p>
    <w:p w:rsidR="00242CE2" w:rsidRDefault="004D7817">
      <w:pPr>
        <w:widowControl w:val="0"/>
        <w:jc w:val="both"/>
        <w:rPr>
          <w:highlight w:val="white"/>
        </w:rPr>
      </w:pPr>
      <w:r>
        <w:rPr>
          <w:highlight w:val="white"/>
        </w:rPr>
        <w:t>кадастровый номер земельного участка, в пределах которого расположен дом:</w:t>
      </w:r>
      <w:r>
        <w:rPr>
          <w:highlight w:val="white"/>
        </w:rPr>
        <w:br w:type="textWrapping" w:clear="all"/>
      </w:r>
    </w:p>
    <w:p w:rsidR="00242CE2" w:rsidRDefault="00242CE2">
      <w:pPr>
        <w:widowControl w:val="0"/>
        <w:pBdr>
          <w:top w:val="single" w:sz="4" w:space="1" w:color="000000"/>
        </w:pBdr>
        <w:rPr>
          <w:sz w:val="2"/>
          <w:szCs w:val="2"/>
          <w:highlight w:val="white"/>
        </w:rPr>
      </w:pPr>
    </w:p>
    <w:p w:rsidR="00242CE2" w:rsidRDefault="004D7817">
      <w:pPr>
        <w:widowControl w:val="0"/>
        <w:tabs>
          <w:tab w:val="right" w:pos="9923"/>
        </w:tabs>
        <w:rPr>
          <w:highlight w:val="white"/>
        </w:rPr>
      </w:pPr>
      <w:r>
        <w:rPr>
          <w:highlight w:val="white"/>
        </w:rPr>
        <w:tab/>
        <w:t>,</w:t>
      </w:r>
    </w:p>
    <w:p w:rsidR="00242CE2" w:rsidRDefault="00242CE2">
      <w:pPr>
        <w:widowControl w:val="0"/>
        <w:pBdr>
          <w:top w:val="single" w:sz="4" w:space="1" w:color="000000"/>
        </w:pBdr>
        <w:ind w:right="113"/>
        <w:rPr>
          <w:sz w:val="2"/>
          <w:szCs w:val="2"/>
          <w:highlight w:val="white"/>
        </w:rPr>
      </w:pPr>
    </w:p>
    <w:p w:rsidR="00242CE2" w:rsidRDefault="004D7817">
      <w:pPr>
        <w:widowControl w:val="0"/>
        <w:rPr>
          <w:highlight w:val="white"/>
        </w:rPr>
      </w:pPr>
      <w:r>
        <w:rPr>
          <w:highlight w:val="white"/>
        </w:rPr>
        <w:t xml:space="preserve">на основании  </w:t>
      </w:r>
    </w:p>
    <w:p w:rsidR="00242CE2" w:rsidRDefault="004D7817">
      <w:pPr>
        <w:widowControl w:val="0"/>
        <w:pBdr>
          <w:top w:val="single" w:sz="4" w:space="1" w:color="000000"/>
        </w:pBdr>
        <w:ind w:left="1503"/>
        <w:jc w:val="center"/>
        <w:rPr>
          <w:highlight w:val="white"/>
        </w:rPr>
      </w:pPr>
      <w:r>
        <w:rPr>
          <w:highlight w:val="white"/>
        </w:rPr>
        <w:t>(наименование и реквизиты правоустанавливающего документа)</w:t>
      </w:r>
    </w:p>
    <w:p w:rsidR="00242CE2" w:rsidRDefault="004D7817">
      <w:pPr>
        <w:widowControl w:val="0"/>
        <w:tabs>
          <w:tab w:val="right" w:pos="9923"/>
        </w:tabs>
        <w:rPr>
          <w:highlight w:val="white"/>
        </w:rPr>
      </w:pPr>
      <w:r>
        <w:rPr>
          <w:highlight w:val="white"/>
        </w:rPr>
        <w:tab/>
        <w:t>,</w:t>
      </w:r>
    </w:p>
    <w:p w:rsidR="00242CE2" w:rsidRDefault="00242CE2">
      <w:pPr>
        <w:widowControl w:val="0"/>
        <w:pBdr>
          <w:top w:val="single" w:sz="4" w:space="1" w:color="000000"/>
        </w:pBdr>
        <w:ind w:right="113"/>
        <w:rPr>
          <w:sz w:val="2"/>
          <w:szCs w:val="2"/>
          <w:highlight w:val="white"/>
        </w:rPr>
      </w:pPr>
    </w:p>
    <w:p w:rsidR="00242CE2" w:rsidRDefault="004D7817">
      <w:pPr>
        <w:widowControl w:val="0"/>
        <w:spacing w:after="120"/>
        <w:rPr>
          <w:highlight w:val="white"/>
        </w:rPr>
      </w:pPr>
      <w:r>
        <w:rPr>
          <w:highlight w:val="white"/>
        </w:rPr>
        <w:t>по результатам рассмотрения представленных документов принято решение:</w:t>
      </w:r>
    </w:p>
    <w:p w:rsidR="00242CE2" w:rsidRDefault="004D7817">
      <w:pPr>
        <w:widowControl w:val="0"/>
        <w:rPr>
          <w:highlight w:val="white"/>
        </w:rPr>
      </w:pPr>
      <w:r>
        <w:rPr>
          <w:highlight w:val="white"/>
        </w:rPr>
        <w:t xml:space="preserve">Признать  </w:t>
      </w:r>
    </w:p>
    <w:p w:rsidR="00242CE2" w:rsidRDefault="004D7817">
      <w:pPr>
        <w:widowControl w:val="0"/>
        <w:pBdr>
          <w:top w:val="single" w:sz="4" w:space="1" w:color="000000"/>
        </w:pBdr>
        <w:ind w:left="1078"/>
        <w:jc w:val="center"/>
        <w:rPr>
          <w:highlight w:val="white"/>
        </w:rPr>
      </w:pPr>
      <w:r>
        <w:rPr>
          <w:highlight w:val="white"/>
        </w:rPr>
        <w:t xml:space="preserve">(садовый дом жилым домом/жилой дом садовым домом - </w:t>
      </w:r>
      <w:proofErr w:type="gramStart"/>
      <w:r>
        <w:rPr>
          <w:highlight w:val="white"/>
        </w:rPr>
        <w:t>нужное</w:t>
      </w:r>
      <w:proofErr w:type="gramEnd"/>
      <w:r>
        <w:rPr>
          <w:highlight w:val="white"/>
        </w:rPr>
        <w:t xml:space="preserve"> указать)</w:t>
      </w:r>
    </w:p>
    <w:p w:rsidR="00242CE2" w:rsidRDefault="004D7817">
      <w:pPr>
        <w:widowControl w:val="0"/>
        <w:tabs>
          <w:tab w:val="right" w:pos="9923"/>
        </w:tabs>
        <w:rPr>
          <w:highlight w:val="white"/>
        </w:rPr>
      </w:pPr>
      <w:r>
        <w:rPr>
          <w:highlight w:val="white"/>
        </w:rPr>
        <w:tab/>
        <w:t>.</w:t>
      </w:r>
    </w:p>
    <w:p w:rsidR="00242CE2" w:rsidRDefault="00242CE2">
      <w:pPr>
        <w:widowControl w:val="0"/>
        <w:pBdr>
          <w:top w:val="single" w:sz="4" w:space="1" w:color="000000"/>
        </w:pBdr>
        <w:spacing w:after="240"/>
        <w:ind w:right="113"/>
        <w:rPr>
          <w:sz w:val="2"/>
          <w:szCs w:val="2"/>
          <w:highlight w:val="white"/>
        </w:rPr>
      </w:pPr>
    </w:p>
    <w:p w:rsidR="00242CE2" w:rsidRDefault="00242CE2">
      <w:pPr>
        <w:widowControl w:val="0"/>
        <w:ind w:right="5685"/>
        <w:jc w:val="center"/>
        <w:rPr>
          <w:highlight w:val="white"/>
        </w:rPr>
      </w:pPr>
    </w:p>
    <w:p w:rsidR="00242CE2" w:rsidRDefault="004D7817">
      <w:pPr>
        <w:widowControl w:val="0"/>
        <w:pBdr>
          <w:top w:val="single" w:sz="4" w:space="1" w:color="000000"/>
        </w:pBdr>
        <w:ind w:right="5685"/>
        <w:jc w:val="center"/>
        <w:rPr>
          <w:highlight w:val="white"/>
        </w:rPr>
      </w:pPr>
      <w:r>
        <w:rPr>
          <w:highlight w:val="white"/>
        </w:rPr>
        <w:t>(должность)</w:t>
      </w:r>
    </w:p>
    <w:tbl>
      <w:tblPr>
        <w:tblW w:w="9924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4253"/>
        <w:gridCol w:w="1418"/>
        <w:gridCol w:w="4253"/>
      </w:tblGrid>
      <w:tr w:rsidR="00242CE2">
        <w:tc>
          <w:tcPr>
            <w:tcW w:w="425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vAlign w:val="bottom"/>
          </w:tcPr>
          <w:p w:rsidR="00242CE2" w:rsidRDefault="00242CE2">
            <w:pPr>
              <w:jc w:val="center"/>
              <w:rPr>
                <w:highlight w:val="white"/>
              </w:rPr>
            </w:pP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242CE2" w:rsidRDefault="00242CE2">
            <w:pPr>
              <w:rPr>
                <w:highlight w:val="white"/>
              </w:rPr>
            </w:pPr>
          </w:p>
        </w:tc>
        <w:tc>
          <w:tcPr>
            <w:tcW w:w="425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vAlign w:val="bottom"/>
          </w:tcPr>
          <w:p w:rsidR="00242CE2" w:rsidRDefault="00242CE2">
            <w:pPr>
              <w:jc w:val="center"/>
              <w:rPr>
                <w:highlight w:val="white"/>
              </w:rPr>
            </w:pPr>
          </w:p>
        </w:tc>
      </w:tr>
      <w:tr w:rsidR="00242CE2">
        <w:tc>
          <w:tcPr>
            <w:tcW w:w="42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242CE2" w:rsidRDefault="004D7817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(Ф.И.О. должностного лица органа </w:t>
            </w:r>
            <w:r>
              <w:rPr>
                <w:highlight w:val="white"/>
              </w:rPr>
              <w:br w:type="textWrapping" w:clear="all"/>
              <w:t xml:space="preserve">местного самоуправления муниципального образования, в границах которого </w:t>
            </w:r>
            <w:r>
              <w:rPr>
                <w:highlight w:val="white"/>
              </w:rPr>
              <w:br w:type="textWrapping" w:clear="all"/>
              <w:t>расположен садовый дом или жилой дом)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242CE2" w:rsidRDefault="00242CE2">
            <w:pPr>
              <w:rPr>
                <w:highlight w:val="white"/>
              </w:rPr>
            </w:pPr>
          </w:p>
        </w:tc>
        <w:tc>
          <w:tcPr>
            <w:tcW w:w="42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242CE2" w:rsidRDefault="004D7817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(подпись должностного лица органа </w:t>
            </w:r>
            <w:r>
              <w:rPr>
                <w:highlight w:val="white"/>
              </w:rPr>
              <w:br w:type="textWrapping" w:clear="all"/>
              <w:t xml:space="preserve">местного самоуправления муниципального образования, в границах которого </w:t>
            </w:r>
            <w:r>
              <w:rPr>
                <w:highlight w:val="white"/>
              </w:rPr>
              <w:br w:type="textWrapping" w:clear="all"/>
              <w:t>расположен садовый дом или жилой дом)</w:t>
            </w:r>
          </w:p>
        </w:tc>
      </w:tr>
    </w:tbl>
    <w:p w:rsidR="00242CE2" w:rsidRDefault="004D7817">
      <w:pPr>
        <w:widowControl w:val="0"/>
        <w:spacing w:before="120" w:after="240"/>
        <w:jc w:val="right"/>
        <w:rPr>
          <w:highlight w:val="white"/>
        </w:rPr>
      </w:pPr>
      <w:r>
        <w:rPr>
          <w:highlight w:val="white"/>
        </w:rPr>
        <w:t>М.П.</w:t>
      </w:r>
    </w:p>
    <w:tbl>
      <w:tblPr>
        <w:tblW w:w="9999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1134"/>
        <w:gridCol w:w="187"/>
        <w:gridCol w:w="454"/>
        <w:gridCol w:w="255"/>
        <w:gridCol w:w="1418"/>
        <w:gridCol w:w="369"/>
        <w:gridCol w:w="397"/>
        <w:gridCol w:w="851"/>
        <w:gridCol w:w="2552"/>
        <w:gridCol w:w="794"/>
        <w:gridCol w:w="1588"/>
      </w:tblGrid>
      <w:tr w:rsidR="00242CE2"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242CE2" w:rsidRDefault="004D7817">
            <w:pPr>
              <w:keepNext/>
              <w:rPr>
                <w:highlight w:val="white"/>
              </w:rPr>
            </w:pPr>
            <w:r>
              <w:rPr>
                <w:highlight w:val="white"/>
              </w:rPr>
              <w:t>Получил:</w:t>
            </w:r>
          </w:p>
        </w:tc>
        <w:tc>
          <w:tcPr>
            <w:tcW w:w="18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242CE2" w:rsidRDefault="004D7817">
            <w:pPr>
              <w:keepNext/>
              <w:jc w:val="right"/>
              <w:rPr>
                <w:highlight w:val="white"/>
              </w:rPr>
            </w:pPr>
            <w:r>
              <w:rPr>
                <w:highlight w:val="white"/>
              </w:rPr>
              <w:t>«</w:t>
            </w:r>
          </w:p>
        </w:tc>
        <w:tc>
          <w:tcPr>
            <w:tcW w:w="45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vAlign w:val="bottom"/>
          </w:tcPr>
          <w:p w:rsidR="00242CE2" w:rsidRDefault="00242CE2">
            <w:pPr>
              <w:keepNext/>
              <w:jc w:val="center"/>
              <w:rPr>
                <w:highlight w:val="white"/>
              </w:rPr>
            </w:pPr>
          </w:p>
        </w:tc>
        <w:tc>
          <w:tcPr>
            <w:tcW w:w="2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242CE2" w:rsidRDefault="004D7817">
            <w:pPr>
              <w:keepNext/>
              <w:rPr>
                <w:highlight w:val="white"/>
              </w:rPr>
            </w:pPr>
            <w:r>
              <w:rPr>
                <w:highlight w:val="white"/>
              </w:rPr>
              <w:t>»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vAlign w:val="bottom"/>
          </w:tcPr>
          <w:p w:rsidR="00242CE2" w:rsidRDefault="00242CE2">
            <w:pPr>
              <w:keepNext/>
              <w:jc w:val="center"/>
              <w:rPr>
                <w:highlight w:val="white"/>
              </w:rPr>
            </w:pPr>
          </w:p>
        </w:tc>
        <w:tc>
          <w:tcPr>
            <w:tcW w:w="3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242CE2" w:rsidRDefault="004D7817">
            <w:pPr>
              <w:keepNext/>
              <w:jc w:val="right"/>
              <w:rPr>
                <w:highlight w:val="white"/>
              </w:rPr>
            </w:pPr>
            <w:r>
              <w:rPr>
                <w:highlight w:val="white"/>
              </w:rPr>
              <w:t>20</w:t>
            </w:r>
          </w:p>
        </w:tc>
        <w:tc>
          <w:tcPr>
            <w:tcW w:w="39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vAlign w:val="bottom"/>
          </w:tcPr>
          <w:p w:rsidR="00242CE2" w:rsidRDefault="00242CE2">
            <w:pPr>
              <w:keepNext/>
              <w:rPr>
                <w:highlight w:val="white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242CE2" w:rsidRDefault="004D7817">
            <w:pPr>
              <w:keepNext/>
              <w:ind w:left="57"/>
              <w:rPr>
                <w:highlight w:val="white"/>
              </w:rPr>
            </w:pPr>
            <w:proofErr w:type="gramStart"/>
            <w:r>
              <w:rPr>
                <w:highlight w:val="white"/>
              </w:rPr>
              <w:t>г</w:t>
            </w:r>
            <w:proofErr w:type="gramEnd"/>
            <w:r>
              <w:rPr>
                <w:highlight w:val="white"/>
              </w:rPr>
              <w:t>.</w:t>
            </w:r>
          </w:p>
        </w:tc>
        <w:tc>
          <w:tcPr>
            <w:tcW w:w="255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vAlign w:val="bottom"/>
          </w:tcPr>
          <w:p w:rsidR="00242CE2" w:rsidRDefault="00242CE2">
            <w:pPr>
              <w:keepNext/>
              <w:jc w:val="center"/>
              <w:rPr>
                <w:highlight w:val="white"/>
              </w:rPr>
            </w:pPr>
          </w:p>
        </w:tc>
        <w:tc>
          <w:tcPr>
            <w:tcW w:w="794" w:type="dxa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vAlign w:val="bottom"/>
          </w:tcPr>
          <w:p w:rsidR="00242CE2" w:rsidRDefault="00242CE2">
            <w:pPr>
              <w:keepNext/>
              <w:rPr>
                <w:highlight w:val="white"/>
              </w:rPr>
            </w:pPr>
          </w:p>
        </w:tc>
        <w:tc>
          <w:tcPr>
            <w:tcW w:w="1588" w:type="dxa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vAlign w:val="bottom"/>
          </w:tcPr>
          <w:p w:rsidR="00242CE2" w:rsidRDefault="004D7817">
            <w:pPr>
              <w:keepNext/>
              <w:jc w:val="center"/>
              <w:rPr>
                <w:highlight w:val="white"/>
              </w:rPr>
            </w:pPr>
            <w:proofErr w:type="gramStart"/>
            <w:r>
              <w:rPr>
                <w:highlight w:val="white"/>
              </w:rPr>
              <w:t>(заполняется</w:t>
            </w:r>
            <w:proofErr w:type="gramEnd"/>
          </w:p>
        </w:tc>
      </w:tr>
      <w:tr w:rsidR="00242CE2"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242CE2" w:rsidRDefault="00242CE2">
            <w:pPr>
              <w:rPr>
                <w:highlight w:val="white"/>
              </w:rPr>
            </w:pPr>
          </w:p>
        </w:tc>
        <w:tc>
          <w:tcPr>
            <w:tcW w:w="18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242CE2" w:rsidRDefault="00242CE2">
            <w:pPr>
              <w:rPr>
                <w:highlight w:val="white"/>
              </w:rPr>
            </w:pPr>
          </w:p>
        </w:tc>
        <w:tc>
          <w:tcPr>
            <w:tcW w:w="45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242CE2" w:rsidRDefault="00242CE2">
            <w:pPr>
              <w:jc w:val="center"/>
              <w:rPr>
                <w:highlight w:val="white"/>
              </w:rPr>
            </w:pPr>
          </w:p>
        </w:tc>
        <w:tc>
          <w:tcPr>
            <w:tcW w:w="2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242CE2" w:rsidRDefault="00242CE2">
            <w:pPr>
              <w:rPr>
                <w:highlight w:val="white"/>
              </w:rPr>
            </w:pP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242CE2" w:rsidRDefault="00242CE2">
            <w:pPr>
              <w:jc w:val="center"/>
              <w:rPr>
                <w:highlight w:val="white"/>
              </w:rPr>
            </w:pPr>
          </w:p>
        </w:tc>
        <w:tc>
          <w:tcPr>
            <w:tcW w:w="3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242CE2" w:rsidRDefault="00242CE2">
            <w:pPr>
              <w:jc w:val="right"/>
              <w:rPr>
                <w:highlight w:val="white"/>
              </w:rPr>
            </w:pPr>
          </w:p>
        </w:tc>
        <w:tc>
          <w:tcPr>
            <w:tcW w:w="3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242CE2" w:rsidRDefault="00242CE2">
            <w:pPr>
              <w:rPr>
                <w:highlight w:val="white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242CE2" w:rsidRDefault="00242CE2">
            <w:pPr>
              <w:ind w:left="57"/>
              <w:rPr>
                <w:highlight w:val="white"/>
              </w:rPr>
            </w:pPr>
          </w:p>
        </w:tc>
        <w:tc>
          <w:tcPr>
            <w:tcW w:w="255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242CE2" w:rsidRDefault="004D7817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(подпись заявителя)</w:t>
            </w:r>
          </w:p>
        </w:tc>
        <w:tc>
          <w:tcPr>
            <w:tcW w:w="794" w:type="dxa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242CE2" w:rsidRDefault="00242CE2">
            <w:pPr>
              <w:rPr>
                <w:highlight w:val="white"/>
              </w:rPr>
            </w:pPr>
          </w:p>
        </w:tc>
        <w:tc>
          <w:tcPr>
            <w:tcW w:w="1588" w:type="dxa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242CE2" w:rsidRDefault="004D7817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в случае получения решения лично)</w:t>
            </w:r>
          </w:p>
        </w:tc>
      </w:tr>
    </w:tbl>
    <w:p w:rsidR="00242CE2" w:rsidRDefault="00242CE2">
      <w:pPr>
        <w:widowControl w:val="0"/>
        <w:spacing w:after="240"/>
        <w:rPr>
          <w:sz w:val="2"/>
          <w:szCs w:val="2"/>
          <w:highlight w:val="white"/>
        </w:rPr>
      </w:pPr>
    </w:p>
    <w:tbl>
      <w:tblPr>
        <w:tblW w:w="9239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5387"/>
        <w:gridCol w:w="284"/>
        <w:gridCol w:w="454"/>
        <w:gridCol w:w="255"/>
        <w:gridCol w:w="1701"/>
        <w:gridCol w:w="369"/>
        <w:gridCol w:w="397"/>
        <w:gridCol w:w="392"/>
      </w:tblGrid>
      <w:tr w:rsidR="00242CE2">
        <w:tc>
          <w:tcPr>
            <w:tcW w:w="538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242CE2" w:rsidRDefault="004D7817">
            <w:pPr>
              <w:rPr>
                <w:highlight w:val="white"/>
              </w:rPr>
            </w:pPr>
            <w:r>
              <w:rPr>
                <w:highlight w:val="white"/>
              </w:rPr>
              <w:t>Решение направлено в адрес заявителя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242CE2" w:rsidRDefault="004D7817">
            <w:pPr>
              <w:jc w:val="right"/>
              <w:rPr>
                <w:highlight w:val="white"/>
              </w:rPr>
            </w:pPr>
            <w:r>
              <w:rPr>
                <w:highlight w:val="white"/>
              </w:rPr>
              <w:t>«</w:t>
            </w:r>
          </w:p>
        </w:tc>
        <w:tc>
          <w:tcPr>
            <w:tcW w:w="45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vAlign w:val="bottom"/>
          </w:tcPr>
          <w:p w:rsidR="00242CE2" w:rsidRDefault="00242CE2">
            <w:pPr>
              <w:jc w:val="center"/>
              <w:rPr>
                <w:highlight w:val="white"/>
              </w:rPr>
            </w:pPr>
          </w:p>
        </w:tc>
        <w:tc>
          <w:tcPr>
            <w:tcW w:w="2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242CE2" w:rsidRDefault="004D7817">
            <w:pPr>
              <w:rPr>
                <w:highlight w:val="white"/>
              </w:rPr>
            </w:pPr>
            <w:r>
              <w:rPr>
                <w:highlight w:val="white"/>
              </w:rPr>
              <w:t>»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vAlign w:val="bottom"/>
          </w:tcPr>
          <w:p w:rsidR="00242CE2" w:rsidRDefault="00242CE2">
            <w:pPr>
              <w:jc w:val="center"/>
              <w:rPr>
                <w:highlight w:val="white"/>
              </w:rPr>
            </w:pPr>
          </w:p>
        </w:tc>
        <w:tc>
          <w:tcPr>
            <w:tcW w:w="3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242CE2" w:rsidRDefault="004D7817">
            <w:pPr>
              <w:jc w:val="right"/>
              <w:rPr>
                <w:highlight w:val="white"/>
              </w:rPr>
            </w:pPr>
            <w:r>
              <w:rPr>
                <w:highlight w:val="white"/>
              </w:rPr>
              <w:t>20</w:t>
            </w:r>
          </w:p>
        </w:tc>
        <w:tc>
          <w:tcPr>
            <w:tcW w:w="39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vAlign w:val="bottom"/>
          </w:tcPr>
          <w:p w:rsidR="00242CE2" w:rsidRDefault="00242CE2">
            <w:pPr>
              <w:rPr>
                <w:highlight w:val="white"/>
              </w:rPr>
            </w:pPr>
          </w:p>
        </w:tc>
        <w:tc>
          <w:tcPr>
            <w:tcW w:w="39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242CE2" w:rsidRDefault="004D7817">
            <w:pPr>
              <w:ind w:left="57"/>
              <w:rPr>
                <w:highlight w:val="white"/>
              </w:rPr>
            </w:pPr>
            <w:proofErr w:type="gramStart"/>
            <w:r>
              <w:rPr>
                <w:highlight w:val="white"/>
              </w:rPr>
              <w:t>г</w:t>
            </w:r>
            <w:proofErr w:type="gramEnd"/>
            <w:r>
              <w:rPr>
                <w:highlight w:val="white"/>
              </w:rPr>
              <w:t>.</w:t>
            </w:r>
          </w:p>
        </w:tc>
      </w:tr>
      <w:tr w:rsidR="00242CE2">
        <w:tc>
          <w:tcPr>
            <w:tcW w:w="538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242CE2" w:rsidRDefault="004D7817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(заполняется в случае направления решения по почте)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242CE2" w:rsidRDefault="00242CE2">
            <w:pPr>
              <w:rPr>
                <w:highlight w:val="white"/>
              </w:rPr>
            </w:pPr>
          </w:p>
        </w:tc>
        <w:tc>
          <w:tcPr>
            <w:tcW w:w="45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242CE2" w:rsidRDefault="00242CE2">
            <w:pPr>
              <w:jc w:val="center"/>
              <w:rPr>
                <w:highlight w:val="white"/>
              </w:rPr>
            </w:pPr>
          </w:p>
        </w:tc>
        <w:tc>
          <w:tcPr>
            <w:tcW w:w="2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242CE2" w:rsidRDefault="00242CE2">
            <w:pPr>
              <w:rPr>
                <w:highlight w:val="white"/>
              </w:rPr>
            </w:pP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242CE2" w:rsidRDefault="00242CE2">
            <w:pPr>
              <w:jc w:val="center"/>
              <w:rPr>
                <w:highlight w:val="white"/>
              </w:rPr>
            </w:pPr>
          </w:p>
        </w:tc>
        <w:tc>
          <w:tcPr>
            <w:tcW w:w="3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242CE2" w:rsidRDefault="00242CE2">
            <w:pPr>
              <w:jc w:val="right"/>
              <w:rPr>
                <w:highlight w:val="white"/>
              </w:rPr>
            </w:pPr>
          </w:p>
        </w:tc>
        <w:tc>
          <w:tcPr>
            <w:tcW w:w="3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242CE2" w:rsidRDefault="00242CE2">
            <w:pPr>
              <w:rPr>
                <w:highlight w:val="white"/>
              </w:rPr>
            </w:pPr>
          </w:p>
        </w:tc>
        <w:tc>
          <w:tcPr>
            <w:tcW w:w="39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242CE2" w:rsidRDefault="00242CE2">
            <w:pPr>
              <w:ind w:left="57"/>
              <w:rPr>
                <w:highlight w:val="white"/>
              </w:rPr>
            </w:pPr>
          </w:p>
        </w:tc>
      </w:tr>
    </w:tbl>
    <w:p w:rsidR="00242CE2" w:rsidRDefault="00242CE2">
      <w:pPr>
        <w:widowControl w:val="0"/>
        <w:spacing w:before="120"/>
        <w:ind w:left="5387"/>
        <w:rPr>
          <w:highlight w:val="white"/>
        </w:rPr>
      </w:pPr>
    </w:p>
    <w:p w:rsidR="00242CE2" w:rsidRDefault="004D7817">
      <w:pPr>
        <w:widowControl w:val="0"/>
        <w:pBdr>
          <w:top w:val="single" w:sz="4" w:space="1" w:color="000000"/>
        </w:pBdr>
        <w:ind w:left="5387"/>
        <w:jc w:val="center"/>
        <w:rPr>
          <w:highlight w:val="white"/>
        </w:rPr>
      </w:pPr>
      <w:r>
        <w:rPr>
          <w:highlight w:val="white"/>
        </w:rPr>
        <w:t xml:space="preserve">(Ф.И.О., подпись должностного лица, </w:t>
      </w:r>
      <w:r>
        <w:rPr>
          <w:highlight w:val="white"/>
        </w:rPr>
        <w:br w:type="textWrapping" w:clear="all"/>
        <w:t>направившего решение в адрес заявителя)</w:t>
      </w:r>
    </w:p>
    <w:p w:rsidR="00242CE2" w:rsidRDefault="00242CE2">
      <w:pPr>
        <w:rPr>
          <w:sz w:val="2"/>
          <w:szCs w:val="2"/>
          <w:highlight w:val="white"/>
        </w:rPr>
      </w:pPr>
    </w:p>
    <w:p w:rsidR="00242CE2" w:rsidRDefault="004D7817">
      <w:pPr>
        <w:pStyle w:val="1"/>
        <w:jc w:val="right"/>
        <w:rPr>
          <w:sz w:val="24"/>
          <w:szCs w:val="24"/>
          <w:highlight w:val="white"/>
        </w:rPr>
      </w:pPr>
      <w:r>
        <w:rPr>
          <w:bCs w:val="0"/>
          <w:sz w:val="24"/>
          <w:szCs w:val="24"/>
          <w:highlight w:val="white"/>
        </w:rPr>
        <w:lastRenderedPageBreak/>
        <w:t>Образец  3</w:t>
      </w:r>
    </w:p>
    <w:p w:rsidR="00242CE2" w:rsidRDefault="004D7817">
      <w:pPr>
        <w:pStyle w:val="1"/>
        <w:jc w:val="right"/>
        <w:rPr>
          <w:sz w:val="28"/>
          <w:szCs w:val="28"/>
          <w:highlight w:val="white"/>
        </w:rPr>
      </w:pPr>
      <w:r>
        <w:rPr>
          <w:sz w:val="24"/>
          <w:szCs w:val="24"/>
          <w:highlight w:val="white"/>
        </w:rPr>
        <w:t>ФОРМА</w:t>
      </w:r>
    </w:p>
    <w:p w:rsidR="00242CE2" w:rsidRDefault="00242CE2">
      <w:pPr>
        <w:rPr>
          <w:highlight w:val="white"/>
        </w:rPr>
      </w:pPr>
    </w:p>
    <w:p w:rsidR="00242CE2" w:rsidRDefault="00242CE2">
      <w:pPr>
        <w:rPr>
          <w:highlight w:val="white"/>
        </w:rPr>
      </w:pPr>
    </w:p>
    <w:p w:rsidR="00242CE2" w:rsidRDefault="004D7817">
      <w:pPr>
        <w:spacing w:line="240" w:lineRule="atLeast"/>
        <w:ind w:left="3261"/>
        <w:rPr>
          <w:highlight w:val="white"/>
        </w:rPr>
      </w:pPr>
      <w:r>
        <w:rPr>
          <w:highlight w:val="white"/>
        </w:rPr>
        <w:t>Кому ____________________________________</w:t>
      </w:r>
    </w:p>
    <w:p w:rsidR="00242CE2" w:rsidRDefault="004D7817">
      <w:pPr>
        <w:spacing w:line="240" w:lineRule="atLeast"/>
        <w:ind w:left="3969"/>
        <w:jc w:val="center"/>
        <w:rPr>
          <w:sz w:val="20"/>
          <w:highlight w:val="white"/>
        </w:rPr>
      </w:pPr>
      <w:proofErr w:type="gramStart"/>
      <w:r>
        <w:rPr>
          <w:sz w:val="20"/>
          <w:highlight w:val="white"/>
        </w:rPr>
        <w:t>(фамилия, имя, отчество (при наличии) заявителя, ОГРНИП (для физического лица, зарегистрированного в качестве индивидуального предпринимателя) -  для физического лица, полное наименование заявителя, ИНН*, ОГРН - для юридического лица</w:t>
      </w:r>
      <w:proofErr w:type="gramEnd"/>
    </w:p>
    <w:p w:rsidR="00242CE2" w:rsidRDefault="004D7817">
      <w:pPr>
        <w:spacing w:line="240" w:lineRule="atLeast"/>
        <w:ind w:left="3261"/>
        <w:rPr>
          <w:highlight w:val="white"/>
        </w:rPr>
      </w:pPr>
      <w:r>
        <w:rPr>
          <w:highlight w:val="white"/>
        </w:rPr>
        <w:t>_________________________________________</w:t>
      </w:r>
    </w:p>
    <w:p w:rsidR="00242CE2" w:rsidRDefault="004D7817">
      <w:pPr>
        <w:spacing w:line="240" w:lineRule="atLeast"/>
        <w:ind w:left="3261"/>
        <w:jc w:val="center"/>
        <w:rPr>
          <w:sz w:val="20"/>
          <w:highlight w:val="white"/>
        </w:rPr>
      </w:pPr>
      <w:r>
        <w:rPr>
          <w:sz w:val="20"/>
          <w:highlight w:val="white"/>
        </w:rPr>
        <w:t>почтовый индекс и адрес, телефон, адрес электронной почты заявителя)</w:t>
      </w:r>
    </w:p>
    <w:p w:rsidR="00242CE2" w:rsidRDefault="00242CE2">
      <w:pPr>
        <w:ind w:left="3528"/>
        <w:jc w:val="center"/>
        <w:rPr>
          <w:sz w:val="20"/>
          <w:highlight w:val="white"/>
        </w:rPr>
      </w:pPr>
    </w:p>
    <w:p w:rsidR="00242CE2" w:rsidRDefault="00242CE2">
      <w:pPr>
        <w:rPr>
          <w:highlight w:val="white"/>
        </w:rPr>
      </w:pPr>
    </w:p>
    <w:p w:rsidR="00242CE2" w:rsidRDefault="004D7817">
      <w:pPr>
        <w:spacing w:line="240" w:lineRule="atLeast"/>
        <w:jc w:val="center"/>
        <w:rPr>
          <w:b/>
          <w:highlight w:val="white"/>
        </w:rPr>
      </w:pPr>
      <w:proofErr w:type="gramStart"/>
      <w:r>
        <w:rPr>
          <w:b/>
          <w:highlight w:val="white"/>
        </w:rPr>
        <w:t>Р</w:t>
      </w:r>
      <w:proofErr w:type="gramEnd"/>
      <w:r>
        <w:rPr>
          <w:b/>
          <w:highlight w:val="white"/>
        </w:rPr>
        <w:t xml:space="preserve"> Е Ш Е Н И Е</w:t>
      </w:r>
    </w:p>
    <w:p w:rsidR="00242CE2" w:rsidRDefault="004D7817">
      <w:pPr>
        <w:spacing w:line="240" w:lineRule="atLeast"/>
        <w:jc w:val="center"/>
        <w:rPr>
          <w:b/>
          <w:szCs w:val="28"/>
          <w:highlight w:val="white"/>
        </w:rPr>
      </w:pPr>
      <w:r>
        <w:rPr>
          <w:b/>
          <w:highlight w:val="white"/>
        </w:rPr>
        <w:t xml:space="preserve">об отказе </w:t>
      </w:r>
      <w:r>
        <w:rPr>
          <w:b/>
          <w:szCs w:val="28"/>
          <w:highlight w:val="white"/>
        </w:rPr>
        <w:t>в предоставлении муниципальной услуги</w:t>
      </w:r>
    </w:p>
    <w:p w:rsidR="00242CE2" w:rsidRDefault="00242CE2">
      <w:pPr>
        <w:spacing w:line="240" w:lineRule="atLeast"/>
        <w:jc w:val="center"/>
        <w:rPr>
          <w:b/>
          <w:highlight w:val="white"/>
        </w:rPr>
      </w:pPr>
    </w:p>
    <w:p w:rsidR="00242CE2" w:rsidRDefault="004D7817">
      <w:pPr>
        <w:rPr>
          <w:highlight w:val="white"/>
        </w:rPr>
      </w:pPr>
      <w:r>
        <w:rPr>
          <w:highlight w:val="white"/>
        </w:rPr>
        <w:t xml:space="preserve">___________________________________________________________________________ </w:t>
      </w:r>
    </w:p>
    <w:p w:rsidR="00242CE2" w:rsidRDefault="004D7817">
      <w:pPr>
        <w:jc w:val="center"/>
        <w:rPr>
          <w:highlight w:val="white"/>
        </w:rPr>
      </w:pPr>
      <w:r>
        <w:rPr>
          <w:sz w:val="20"/>
          <w:highlight w:val="white"/>
        </w:rPr>
        <w:t>(наименование уполномоченного органа исполнительной власти субъекта Российской Федерации, органа местного самоуправления)</w:t>
      </w:r>
    </w:p>
    <w:p w:rsidR="00242CE2" w:rsidRDefault="004D7817">
      <w:pPr>
        <w:jc w:val="both"/>
        <w:rPr>
          <w:szCs w:val="28"/>
          <w:highlight w:val="white"/>
        </w:rPr>
      </w:pPr>
      <w:r>
        <w:rPr>
          <w:szCs w:val="28"/>
          <w:highlight w:val="white"/>
        </w:rPr>
        <w:t>по результатам рассмотрения заявления по услуге «Признание садового дома жилым домом» от ___________ № ____________ и приложенных к нему документов принято решение об отказе в предоставлении услуги по следующим основаниям.</w:t>
      </w:r>
    </w:p>
    <w:p w:rsidR="00242CE2" w:rsidRDefault="00242CE2">
      <w:pPr>
        <w:rPr>
          <w:highlight w:val="white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907"/>
        <w:gridCol w:w="4700"/>
        <w:gridCol w:w="4013"/>
      </w:tblGrid>
      <w:tr w:rsidR="00242CE2">
        <w:trPr>
          <w:trHeight w:val="1168"/>
          <w:tblHeader/>
        </w:trPr>
        <w:tc>
          <w:tcPr>
            <w:tcW w:w="1846" w:type="dxa"/>
            <w:vAlign w:val="center"/>
          </w:tcPr>
          <w:p w:rsidR="00242CE2" w:rsidRDefault="004D7817">
            <w:pPr>
              <w:spacing w:line="240" w:lineRule="atLeast"/>
              <w:jc w:val="center"/>
              <w:rPr>
                <w:highlight w:val="white"/>
              </w:rPr>
            </w:pPr>
            <w:r>
              <w:rPr>
                <w:highlight w:val="white"/>
              </w:rPr>
              <w:t>№ пункта</w:t>
            </w:r>
          </w:p>
          <w:p w:rsidR="00242CE2" w:rsidRDefault="004D7817">
            <w:pPr>
              <w:spacing w:line="240" w:lineRule="atLeast"/>
              <w:jc w:val="center"/>
              <w:rPr>
                <w:highlight w:val="white"/>
              </w:rPr>
            </w:pPr>
            <w:r>
              <w:rPr>
                <w:highlight w:val="white"/>
              </w:rPr>
              <w:t>Административного регламента</w:t>
            </w:r>
          </w:p>
        </w:tc>
        <w:tc>
          <w:tcPr>
            <w:tcW w:w="4549" w:type="dxa"/>
            <w:vAlign w:val="center"/>
          </w:tcPr>
          <w:p w:rsidR="00242CE2" w:rsidRDefault="004D7817">
            <w:pPr>
              <w:spacing w:line="240" w:lineRule="atLeast"/>
              <w:jc w:val="center"/>
              <w:rPr>
                <w:highlight w:val="white"/>
              </w:rPr>
            </w:pPr>
            <w:r>
              <w:rPr>
                <w:highlight w:val="white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3884" w:type="dxa"/>
            <w:vAlign w:val="center"/>
          </w:tcPr>
          <w:p w:rsidR="00242CE2" w:rsidRDefault="004D7817">
            <w:pPr>
              <w:spacing w:line="240" w:lineRule="atLeast"/>
              <w:jc w:val="center"/>
              <w:rPr>
                <w:highlight w:val="white"/>
              </w:rPr>
            </w:pPr>
            <w:r>
              <w:rPr>
                <w:highlight w:val="white"/>
              </w:rPr>
              <w:t>Разъяснение причин отказа в предоставлении муниципальной услуги</w:t>
            </w:r>
          </w:p>
        </w:tc>
      </w:tr>
      <w:tr w:rsidR="00242CE2">
        <w:trPr>
          <w:trHeight w:val="1022"/>
        </w:trPr>
        <w:tc>
          <w:tcPr>
            <w:tcW w:w="1846" w:type="dxa"/>
          </w:tcPr>
          <w:p w:rsidR="00242CE2" w:rsidRDefault="00242CE2">
            <w:pPr>
              <w:spacing w:after="120" w:line="240" w:lineRule="atLeast"/>
              <w:jc w:val="center"/>
              <w:rPr>
                <w:highlight w:val="white"/>
              </w:rPr>
            </w:pPr>
          </w:p>
        </w:tc>
        <w:tc>
          <w:tcPr>
            <w:tcW w:w="4549" w:type="dxa"/>
          </w:tcPr>
          <w:p w:rsidR="00242CE2" w:rsidRDefault="00242CE2">
            <w:pPr>
              <w:spacing w:after="120" w:line="240" w:lineRule="atLeast"/>
              <w:rPr>
                <w:highlight w:val="white"/>
              </w:rPr>
            </w:pPr>
          </w:p>
        </w:tc>
        <w:tc>
          <w:tcPr>
            <w:tcW w:w="3884" w:type="dxa"/>
          </w:tcPr>
          <w:p w:rsidR="00242CE2" w:rsidRDefault="00242CE2">
            <w:pPr>
              <w:spacing w:after="120" w:line="240" w:lineRule="atLeast"/>
              <w:rPr>
                <w:i/>
                <w:highlight w:val="white"/>
              </w:rPr>
            </w:pPr>
          </w:p>
        </w:tc>
      </w:tr>
    </w:tbl>
    <w:p w:rsidR="00242CE2" w:rsidRDefault="00242CE2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</w:p>
    <w:p w:rsidR="00242CE2" w:rsidRDefault="004D7817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Вы вправе повторно обратиться в уполномоченный орган с заявлением </w:t>
      </w:r>
      <w:r>
        <w:rPr>
          <w:rFonts w:ascii="Times New Roman" w:hAnsi="Times New Roman"/>
          <w:sz w:val="28"/>
          <w:szCs w:val="28"/>
          <w:highlight w:val="white"/>
        </w:rPr>
        <w:t>о предоставлении муниципальной услуги после устранения указанных нарушений</w:t>
      </w:r>
      <w:r>
        <w:rPr>
          <w:rFonts w:ascii="Times New Roman" w:hAnsi="Times New Roman" w:cs="Times New Roman"/>
          <w:sz w:val="28"/>
          <w:szCs w:val="28"/>
          <w:highlight w:val="white"/>
        </w:rPr>
        <w:t>.</w:t>
      </w:r>
    </w:p>
    <w:p w:rsidR="00242CE2" w:rsidRDefault="004D7817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proofErr w:type="gramStart"/>
      <w:r>
        <w:rPr>
          <w:rFonts w:ascii="Times New Roman" w:hAnsi="Times New Roman" w:cs="Times New Roman"/>
          <w:sz w:val="28"/>
          <w:szCs w:val="28"/>
          <w:highlight w:val="white"/>
        </w:rPr>
        <w:t>Данный отказ может быть обжалован в досудебном порядке путем направления жалобы в _________________________________________ _______________________________________, а также в судебном порядке.</w:t>
      </w:r>
      <w:proofErr w:type="gramEnd"/>
    </w:p>
    <w:p w:rsidR="00242CE2" w:rsidRDefault="004D7817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Дополнительно информируем:________________________________________________________________________________________________.</w:t>
      </w:r>
    </w:p>
    <w:p w:rsidR="00242CE2" w:rsidRDefault="004D7817">
      <w:pPr>
        <w:pStyle w:val="ConsPlusNonformat"/>
        <w:ind w:firstLine="708"/>
        <w:jc w:val="center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>(указывается информация, необходимая для устранения причин отказа в отказе предоставления муниципальной услуги, а также иная дополнительная информация при наличии)</w:t>
      </w:r>
    </w:p>
    <w:p w:rsidR="00242CE2" w:rsidRDefault="00242CE2">
      <w:pPr>
        <w:rPr>
          <w:highlight w:val="white"/>
        </w:rPr>
      </w:pPr>
    </w:p>
    <w:tbl>
      <w:tblPr>
        <w:tblW w:w="9470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3119"/>
        <w:gridCol w:w="595"/>
        <w:gridCol w:w="1701"/>
        <w:gridCol w:w="709"/>
        <w:gridCol w:w="3346"/>
      </w:tblGrid>
      <w:tr w:rsidR="00242CE2">
        <w:tc>
          <w:tcPr>
            <w:tcW w:w="311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vAlign w:val="bottom"/>
          </w:tcPr>
          <w:p w:rsidR="00242CE2" w:rsidRDefault="00242CE2">
            <w:pPr>
              <w:rPr>
                <w:highlight w:val="white"/>
              </w:rPr>
            </w:pPr>
          </w:p>
        </w:tc>
        <w:tc>
          <w:tcPr>
            <w:tcW w:w="59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242CE2" w:rsidRDefault="00242CE2">
            <w:pPr>
              <w:rPr>
                <w:highlight w:val="white"/>
              </w:rPr>
            </w:pP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vAlign w:val="bottom"/>
          </w:tcPr>
          <w:p w:rsidR="00242CE2" w:rsidRDefault="00242CE2">
            <w:pPr>
              <w:rPr>
                <w:highlight w:val="white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242CE2" w:rsidRDefault="00242CE2">
            <w:pPr>
              <w:rPr>
                <w:highlight w:val="white"/>
              </w:rPr>
            </w:pPr>
          </w:p>
        </w:tc>
        <w:tc>
          <w:tcPr>
            <w:tcW w:w="334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vAlign w:val="bottom"/>
          </w:tcPr>
          <w:p w:rsidR="00242CE2" w:rsidRDefault="00242CE2">
            <w:pPr>
              <w:rPr>
                <w:highlight w:val="white"/>
              </w:rPr>
            </w:pPr>
          </w:p>
        </w:tc>
      </w:tr>
      <w:tr w:rsidR="00242CE2">
        <w:tc>
          <w:tcPr>
            <w:tcW w:w="311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242CE2" w:rsidRDefault="004D7817">
            <w:pPr>
              <w:spacing w:line="240" w:lineRule="atLeast"/>
              <w:jc w:val="center"/>
              <w:rPr>
                <w:sz w:val="20"/>
                <w:highlight w:val="white"/>
              </w:rPr>
            </w:pPr>
            <w:r>
              <w:rPr>
                <w:sz w:val="20"/>
                <w:highlight w:val="white"/>
              </w:rPr>
              <w:t>(должность)</w:t>
            </w:r>
          </w:p>
        </w:tc>
        <w:tc>
          <w:tcPr>
            <w:tcW w:w="59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242CE2" w:rsidRDefault="00242CE2">
            <w:pPr>
              <w:spacing w:line="240" w:lineRule="atLeast"/>
              <w:jc w:val="center"/>
              <w:rPr>
                <w:sz w:val="20"/>
                <w:highlight w:val="white"/>
              </w:rPr>
            </w:pP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242CE2" w:rsidRDefault="004D7817">
            <w:pPr>
              <w:spacing w:line="240" w:lineRule="atLeast"/>
              <w:jc w:val="center"/>
              <w:rPr>
                <w:sz w:val="20"/>
                <w:highlight w:val="white"/>
              </w:rPr>
            </w:pPr>
            <w:r>
              <w:rPr>
                <w:sz w:val="20"/>
                <w:highlight w:val="white"/>
              </w:rPr>
              <w:t>(подпись)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242CE2" w:rsidRDefault="00242CE2">
            <w:pPr>
              <w:spacing w:line="240" w:lineRule="atLeast"/>
              <w:jc w:val="center"/>
              <w:rPr>
                <w:sz w:val="20"/>
                <w:highlight w:val="white"/>
              </w:rPr>
            </w:pPr>
          </w:p>
        </w:tc>
        <w:tc>
          <w:tcPr>
            <w:tcW w:w="334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242CE2" w:rsidRDefault="004D7817">
            <w:pPr>
              <w:spacing w:line="240" w:lineRule="atLeast"/>
              <w:jc w:val="center"/>
              <w:rPr>
                <w:sz w:val="20"/>
                <w:highlight w:val="white"/>
              </w:rPr>
            </w:pPr>
            <w:proofErr w:type="gramStart"/>
            <w:r>
              <w:rPr>
                <w:sz w:val="20"/>
                <w:highlight w:val="white"/>
              </w:rPr>
              <w:t>(фамилия, имя, отчество</w:t>
            </w:r>
            <w:r>
              <w:rPr>
                <w:sz w:val="20"/>
                <w:highlight w:val="white"/>
              </w:rPr>
              <w:br w:type="textWrapping" w:clear="all"/>
              <w:t>(при наличии)</w:t>
            </w:r>
            <w:proofErr w:type="gramEnd"/>
          </w:p>
        </w:tc>
      </w:tr>
    </w:tbl>
    <w:p w:rsidR="00242CE2" w:rsidRDefault="00242CE2">
      <w:pPr>
        <w:rPr>
          <w:bCs/>
          <w:sz w:val="28"/>
          <w:szCs w:val="28"/>
          <w:highlight w:val="white"/>
        </w:rPr>
      </w:pPr>
    </w:p>
    <w:p w:rsidR="00242CE2" w:rsidRDefault="004D7817">
      <w:pPr>
        <w:rPr>
          <w:bCs/>
          <w:sz w:val="28"/>
          <w:szCs w:val="28"/>
          <w:highlight w:val="white"/>
        </w:rPr>
      </w:pPr>
      <w:r>
        <w:rPr>
          <w:bCs/>
          <w:sz w:val="28"/>
          <w:szCs w:val="28"/>
          <w:highlight w:val="white"/>
        </w:rPr>
        <w:t xml:space="preserve"> </w:t>
      </w:r>
    </w:p>
    <w:p w:rsidR="00242CE2" w:rsidRDefault="004D7817">
      <w:pPr>
        <w:pStyle w:val="1"/>
        <w:jc w:val="right"/>
        <w:rPr>
          <w:bCs w:val="0"/>
          <w:sz w:val="28"/>
          <w:szCs w:val="28"/>
          <w:highlight w:val="white"/>
        </w:rPr>
      </w:pPr>
      <w:r>
        <w:rPr>
          <w:bCs w:val="0"/>
          <w:sz w:val="28"/>
          <w:szCs w:val="28"/>
          <w:highlight w:val="white"/>
        </w:rPr>
        <w:br w:type="page" w:clear="all"/>
      </w:r>
      <w:r>
        <w:rPr>
          <w:bCs w:val="0"/>
          <w:sz w:val="28"/>
          <w:szCs w:val="28"/>
          <w:highlight w:val="white"/>
        </w:rPr>
        <w:lastRenderedPageBreak/>
        <w:t>Образец  4</w:t>
      </w:r>
    </w:p>
    <w:p w:rsidR="00242CE2" w:rsidRDefault="00242CE2">
      <w:pPr>
        <w:tabs>
          <w:tab w:val="left" w:pos="7920"/>
        </w:tabs>
        <w:ind w:left="3969" w:firstLine="709"/>
        <w:jc w:val="right"/>
        <w:rPr>
          <w:bCs/>
          <w:sz w:val="28"/>
          <w:szCs w:val="28"/>
          <w:highlight w:val="white"/>
        </w:rPr>
      </w:pPr>
    </w:p>
    <w:p w:rsidR="00242CE2" w:rsidRDefault="004D7817">
      <w:pPr>
        <w:spacing w:line="240" w:lineRule="atLeast"/>
        <w:ind w:left="3402"/>
        <w:jc w:val="right"/>
        <w:rPr>
          <w:highlight w:val="white"/>
        </w:rPr>
      </w:pPr>
      <w:r>
        <w:rPr>
          <w:highlight w:val="white"/>
        </w:rPr>
        <w:t>ФОРМА</w:t>
      </w:r>
    </w:p>
    <w:p w:rsidR="00242CE2" w:rsidRDefault="00242CE2">
      <w:pPr>
        <w:rPr>
          <w:highlight w:val="white"/>
        </w:rPr>
      </w:pPr>
    </w:p>
    <w:p w:rsidR="00242CE2" w:rsidRDefault="00242CE2">
      <w:pPr>
        <w:rPr>
          <w:highlight w:val="white"/>
        </w:rPr>
      </w:pPr>
    </w:p>
    <w:p w:rsidR="00242CE2" w:rsidRDefault="004D7817">
      <w:pPr>
        <w:spacing w:line="240" w:lineRule="atLeast"/>
        <w:ind w:left="3261"/>
        <w:rPr>
          <w:highlight w:val="white"/>
        </w:rPr>
      </w:pPr>
      <w:r>
        <w:rPr>
          <w:highlight w:val="white"/>
        </w:rPr>
        <w:t>Кому ____________________________________</w:t>
      </w:r>
    </w:p>
    <w:p w:rsidR="00242CE2" w:rsidRDefault="004D7817">
      <w:pPr>
        <w:spacing w:line="240" w:lineRule="atLeast"/>
        <w:ind w:left="3969"/>
        <w:jc w:val="center"/>
        <w:rPr>
          <w:sz w:val="20"/>
          <w:highlight w:val="white"/>
        </w:rPr>
      </w:pPr>
      <w:proofErr w:type="gramStart"/>
      <w:r>
        <w:rPr>
          <w:sz w:val="20"/>
          <w:highlight w:val="white"/>
        </w:rPr>
        <w:t>(фамилия, имя, отчество (при наличии) заявителя, ОГРНИП (для физического лица, зарегистрированного в качестве индивидуального предпринимателя) -  для физического лица, полное наименование застройщика, ИНН*, ОГРН - для юридического лица</w:t>
      </w:r>
      <w:proofErr w:type="gramEnd"/>
    </w:p>
    <w:p w:rsidR="00242CE2" w:rsidRDefault="004D7817">
      <w:pPr>
        <w:spacing w:line="240" w:lineRule="atLeast"/>
        <w:ind w:left="3261"/>
        <w:rPr>
          <w:highlight w:val="white"/>
        </w:rPr>
      </w:pPr>
      <w:r>
        <w:rPr>
          <w:highlight w:val="white"/>
        </w:rPr>
        <w:t>_________________________________________</w:t>
      </w:r>
    </w:p>
    <w:p w:rsidR="00242CE2" w:rsidRDefault="004D7817">
      <w:pPr>
        <w:spacing w:line="240" w:lineRule="atLeast"/>
        <w:ind w:left="3261"/>
        <w:jc w:val="center"/>
        <w:rPr>
          <w:sz w:val="20"/>
          <w:highlight w:val="white"/>
        </w:rPr>
      </w:pPr>
      <w:r>
        <w:rPr>
          <w:sz w:val="20"/>
          <w:highlight w:val="white"/>
        </w:rPr>
        <w:t>почтовый индекс и адрес, телефон, адрес электронной почты заявителя)</w:t>
      </w:r>
    </w:p>
    <w:p w:rsidR="00242CE2" w:rsidRDefault="00242CE2">
      <w:pPr>
        <w:rPr>
          <w:highlight w:val="white"/>
        </w:rPr>
      </w:pPr>
    </w:p>
    <w:p w:rsidR="00242CE2" w:rsidRDefault="00242CE2">
      <w:pPr>
        <w:rPr>
          <w:highlight w:val="white"/>
        </w:rPr>
      </w:pPr>
    </w:p>
    <w:p w:rsidR="00242CE2" w:rsidRDefault="00242CE2">
      <w:pPr>
        <w:rPr>
          <w:highlight w:val="white"/>
        </w:rPr>
      </w:pPr>
    </w:p>
    <w:p w:rsidR="00242CE2" w:rsidRDefault="004D7817">
      <w:pPr>
        <w:spacing w:line="240" w:lineRule="atLeast"/>
        <w:jc w:val="center"/>
        <w:rPr>
          <w:b/>
          <w:highlight w:val="white"/>
        </w:rPr>
      </w:pPr>
      <w:proofErr w:type="gramStart"/>
      <w:r>
        <w:rPr>
          <w:b/>
          <w:highlight w:val="white"/>
        </w:rPr>
        <w:t>Р</w:t>
      </w:r>
      <w:proofErr w:type="gramEnd"/>
      <w:r>
        <w:rPr>
          <w:b/>
          <w:highlight w:val="white"/>
        </w:rPr>
        <w:t xml:space="preserve"> Е Ш Е Н И Е</w:t>
      </w:r>
    </w:p>
    <w:p w:rsidR="00242CE2" w:rsidRDefault="00242CE2">
      <w:pPr>
        <w:spacing w:line="120" w:lineRule="exact"/>
        <w:jc w:val="center"/>
        <w:rPr>
          <w:b/>
          <w:highlight w:val="white"/>
        </w:rPr>
      </w:pPr>
    </w:p>
    <w:p w:rsidR="00242CE2" w:rsidRDefault="004D7817">
      <w:pPr>
        <w:spacing w:line="240" w:lineRule="atLeast"/>
        <w:jc w:val="center"/>
        <w:rPr>
          <w:b/>
          <w:highlight w:val="white"/>
        </w:rPr>
      </w:pPr>
      <w:r>
        <w:rPr>
          <w:b/>
          <w:highlight w:val="white"/>
        </w:rPr>
        <w:t xml:space="preserve">об отказе в приеме документов </w:t>
      </w:r>
    </w:p>
    <w:p w:rsidR="00242CE2" w:rsidRDefault="00242CE2">
      <w:pPr>
        <w:spacing w:line="240" w:lineRule="atLeast"/>
        <w:jc w:val="center"/>
        <w:rPr>
          <w:b/>
          <w:highlight w:val="white"/>
        </w:rPr>
      </w:pPr>
    </w:p>
    <w:p w:rsidR="00242CE2" w:rsidRDefault="004D7817">
      <w:pPr>
        <w:rPr>
          <w:highlight w:val="white"/>
        </w:rPr>
      </w:pPr>
      <w:r>
        <w:rPr>
          <w:highlight w:val="white"/>
        </w:rPr>
        <w:t xml:space="preserve">___________________________________________________________________________ </w:t>
      </w:r>
    </w:p>
    <w:p w:rsidR="00242CE2" w:rsidRDefault="004D7817">
      <w:pPr>
        <w:jc w:val="center"/>
        <w:rPr>
          <w:highlight w:val="white"/>
        </w:rPr>
      </w:pPr>
      <w:r>
        <w:rPr>
          <w:sz w:val="20"/>
          <w:highlight w:val="white"/>
        </w:rPr>
        <w:t>(наименование уполномоченного органа исполнительной власти субъекта Российской Федерации, органа местного самоуправления)</w:t>
      </w:r>
    </w:p>
    <w:p w:rsidR="00242CE2" w:rsidRDefault="00242CE2">
      <w:pPr>
        <w:spacing w:line="240" w:lineRule="atLeast"/>
        <w:jc w:val="center"/>
        <w:rPr>
          <w:b/>
          <w:highlight w:val="white"/>
        </w:rPr>
      </w:pPr>
    </w:p>
    <w:p w:rsidR="00242CE2" w:rsidRDefault="004D7817">
      <w:pPr>
        <w:ind w:firstLine="567"/>
        <w:rPr>
          <w:highlight w:val="white"/>
        </w:rPr>
      </w:pPr>
      <w:r>
        <w:rPr>
          <w:highlight w:val="white"/>
        </w:rPr>
        <w:t xml:space="preserve">В приеме документов для предоставления услуги </w:t>
      </w:r>
      <w:r>
        <w:rPr>
          <w:rFonts w:eastAsia="Calibri"/>
          <w:highlight w:val="white"/>
        </w:rPr>
        <w:t>"</w:t>
      </w:r>
      <w:r>
        <w:rPr>
          <w:highlight w:val="white"/>
        </w:rPr>
        <w:t xml:space="preserve"> </w:t>
      </w:r>
      <w:r>
        <w:rPr>
          <w:rFonts w:eastAsia="Calibri"/>
          <w:highlight w:val="white"/>
        </w:rPr>
        <w:t xml:space="preserve">Признание садового дома жилым домом и жилого дома садовым домом" </w:t>
      </w:r>
      <w:r>
        <w:rPr>
          <w:highlight w:val="white"/>
        </w:rPr>
        <w:t>Вам отказано по следующим</w:t>
      </w:r>
      <w:r>
        <w:rPr>
          <w:i/>
          <w:highlight w:val="white"/>
        </w:rPr>
        <w:t xml:space="preserve"> </w:t>
      </w:r>
      <w:r>
        <w:rPr>
          <w:highlight w:val="white"/>
        </w:rPr>
        <w:t>основаниям:</w:t>
      </w:r>
    </w:p>
    <w:p w:rsidR="00242CE2" w:rsidRDefault="00242CE2">
      <w:pPr>
        <w:rPr>
          <w:highlight w:val="white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068"/>
        <w:gridCol w:w="4539"/>
        <w:gridCol w:w="4013"/>
      </w:tblGrid>
      <w:tr w:rsidR="00242CE2">
        <w:trPr>
          <w:tblHeader/>
        </w:trPr>
        <w:tc>
          <w:tcPr>
            <w:tcW w:w="2002" w:type="dxa"/>
            <w:vAlign w:val="center"/>
          </w:tcPr>
          <w:p w:rsidR="00242CE2" w:rsidRDefault="004D7817">
            <w:pPr>
              <w:spacing w:line="240" w:lineRule="atLeast"/>
              <w:jc w:val="center"/>
              <w:rPr>
                <w:highlight w:val="white"/>
              </w:rPr>
            </w:pPr>
            <w:r>
              <w:rPr>
                <w:highlight w:val="white"/>
              </w:rPr>
              <w:t>№ пункта</w:t>
            </w:r>
          </w:p>
          <w:p w:rsidR="00242CE2" w:rsidRDefault="004D7817">
            <w:pPr>
              <w:spacing w:line="240" w:lineRule="atLeast"/>
              <w:jc w:val="center"/>
              <w:rPr>
                <w:highlight w:val="white"/>
              </w:rPr>
            </w:pPr>
            <w:r>
              <w:rPr>
                <w:highlight w:val="white"/>
              </w:rPr>
              <w:t>Административного регламента</w:t>
            </w:r>
          </w:p>
        </w:tc>
        <w:tc>
          <w:tcPr>
            <w:tcW w:w="4393" w:type="dxa"/>
            <w:vAlign w:val="center"/>
          </w:tcPr>
          <w:p w:rsidR="00242CE2" w:rsidRDefault="004D7817">
            <w:pPr>
              <w:spacing w:line="240" w:lineRule="atLeast"/>
              <w:jc w:val="center"/>
              <w:rPr>
                <w:highlight w:val="white"/>
              </w:rPr>
            </w:pPr>
            <w:r>
              <w:rPr>
                <w:highlight w:val="white"/>
              </w:rPr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w="3884" w:type="dxa"/>
            <w:vAlign w:val="center"/>
          </w:tcPr>
          <w:p w:rsidR="00242CE2" w:rsidRDefault="004D7817">
            <w:pPr>
              <w:spacing w:line="240" w:lineRule="atLeast"/>
              <w:jc w:val="center"/>
              <w:rPr>
                <w:highlight w:val="white"/>
              </w:rPr>
            </w:pPr>
            <w:r>
              <w:rPr>
                <w:highlight w:val="white"/>
              </w:rPr>
              <w:t>Разъяснение причин отказа</w:t>
            </w:r>
          </w:p>
          <w:p w:rsidR="00242CE2" w:rsidRDefault="004D7817">
            <w:pPr>
              <w:spacing w:line="240" w:lineRule="atLeast"/>
              <w:jc w:val="center"/>
              <w:rPr>
                <w:highlight w:val="white"/>
              </w:rPr>
            </w:pPr>
            <w:r>
              <w:rPr>
                <w:highlight w:val="white"/>
              </w:rPr>
              <w:t>в приеме документов</w:t>
            </w:r>
          </w:p>
        </w:tc>
      </w:tr>
      <w:tr w:rsidR="00242CE2">
        <w:tc>
          <w:tcPr>
            <w:tcW w:w="2002" w:type="dxa"/>
          </w:tcPr>
          <w:p w:rsidR="00242CE2" w:rsidRDefault="00242CE2">
            <w:pPr>
              <w:spacing w:after="120" w:line="240" w:lineRule="atLeast"/>
              <w:rPr>
                <w:highlight w:val="white"/>
              </w:rPr>
            </w:pPr>
          </w:p>
          <w:p w:rsidR="00242CE2" w:rsidRDefault="00242CE2">
            <w:pPr>
              <w:spacing w:after="120" w:line="240" w:lineRule="atLeast"/>
              <w:rPr>
                <w:highlight w:val="white"/>
              </w:rPr>
            </w:pPr>
          </w:p>
        </w:tc>
        <w:tc>
          <w:tcPr>
            <w:tcW w:w="4393" w:type="dxa"/>
          </w:tcPr>
          <w:p w:rsidR="00242CE2" w:rsidRDefault="00242CE2">
            <w:pPr>
              <w:rPr>
                <w:highlight w:val="white"/>
              </w:rPr>
            </w:pPr>
          </w:p>
          <w:p w:rsidR="00242CE2" w:rsidRDefault="00242CE2">
            <w:pPr>
              <w:rPr>
                <w:highlight w:val="white"/>
              </w:rPr>
            </w:pPr>
          </w:p>
        </w:tc>
        <w:tc>
          <w:tcPr>
            <w:tcW w:w="3884" w:type="dxa"/>
          </w:tcPr>
          <w:p w:rsidR="00242CE2" w:rsidRDefault="00242CE2">
            <w:pPr>
              <w:spacing w:after="120" w:line="240" w:lineRule="atLeast"/>
              <w:rPr>
                <w:i/>
                <w:highlight w:val="white"/>
              </w:rPr>
            </w:pPr>
          </w:p>
          <w:p w:rsidR="00242CE2" w:rsidRDefault="00242CE2">
            <w:pPr>
              <w:spacing w:after="120" w:line="240" w:lineRule="atLeast"/>
              <w:rPr>
                <w:i/>
                <w:highlight w:val="white"/>
              </w:rPr>
            </w:pPr>
          </w:p>
        </w:tc>
      </w:tr>
    </w:tbl>
    <w:p w:rsidR="00242CE2" w:rsidRDefault="00242CE2">
      <w:pPr>
        <w:rPr>
          <w:highlight w:val="white"/>
        </w:rPr>
      </w:pPr>
    </w:p>
    <w:p w:rsidR="00242CE2" w:rsidRDefault="004D7817">
      <w:pPr>
        <w:tabs>
          <w:tab w:val="right" w:leader="underscore" w:pos="9071"/>
        </w:tabs>
        <w:rPr>
          <w:highlight w:val="white"/>
        </w:rPr>
      </w:pPr>
      <w:r>
        <w:rPr>
          <w:highlight w:val="white"/>
        </w:rPr>
        <w:t xml:space="preserve">Дополнительно информируем: </w:t>
      </w:r>
      <w:r>
        <w:rPr>
          <w:highlight w:val="white"/>
        </w:rPr>
        <w:tab/>
      </w:r>
    </w:p>
    <w:p w:rsidR="00242CE2" w:rsidRDefault="004D7817">
      <w:pPr>
        <w:tabs>
          <w:tab w:val="right" w:leader="underscore" w:pos="9071"/>
        </w:tabs>
        <w:rPr>
          <w:highlight w:val="white"/>
        </w:rPr>
      </w:pPr>
      <w:r>
        <w:rPr>
          <w:highlight w:val="white"/>
        </w:rPr>
        <w:tab/>
        <w:t>.</w:t>
      </w:r>
    </w:p>
    <w:p w:rsidR="00242CE2" w:rsidRDefault="004D7817">
      <w:pPr>
        <w:tabs>
          <w:tab w:val="right" w:leader="underscore" w:pos="9071"/>
        </w:tabs>
        <w:spacing w:line="240" w:lineRule="atLeast"/>
        <w:jc w:val="center"/>
        <w:rPr>
          <w:sz w:val="20"/>
          <w:highlight w:val="white"/>
        </w:rPr>
      </w:pPr>
      <w:r>
        <w:rPr>
          <w:sz w:val="20"/>
          <w:highlight w:val="white"/>
        </w:rPr>
        <w:t>(указывается информация, необходимая для устранения оснований для отказа в приеме документов, необходимых для предоставления услуги, а также иная дополнительная информация при наличии)</w:t>
      </w:r>
    </w:p>
    <w:p w:rsidR="00242CE2" w:rsidRDefault="00242CE2">
      <w:pPr>
        <w:tabs>
          <w:tab w:val="right" w:leader="underscore" w:pos="9071"/>
        </w:tabs>
        <w:spacing w:line="120" w:lineRule="exact"/>
        <w:rPr>
          <w:highlight w:val="white"/>
        </w:rPr>
      </w:pPr>
    </w:p>
    <w:p w:rsidR="00242CE2" w:rsidRDefault="004D7817">
      <w:pPr>
        <w:tabs>
          <w:tab w:val="right" w:leader="underscore" w:pos="9071"/>
        </w:tabs>
        <w:rPr>
          <w:highlight w:val="white"/>
        </w:rPr>
      </w:pPr>
      <w:r>
        <w:rPr>
          <w:highlight w:val="white"/>
        </w:rPr>
        <w:t xml:space="preserve">Приложение: </w:t>
      </w:r>
      <w:r>
        <w:rPr>
          <w:highlight w:val="white"/>
        </w:rPr>
        <w:tab/>
      </w:r>
    </w:p>
    <w:p w:rsidR="00242CE2" w:rsidRDefault="004D7817">
      <w:pPr>
        <w:tabs>
          <w:tab w:val="right" w:leader="underscore" w:pos="9071"/>
        </w:tabs>
        <w:rPr>
          <w:highlight w:val="white"/>
        </w:rPr>
      </w:pPr>
      <w:r>
        <w:rPr>
          <w:highlight w:val="white"/>
        </w:rPr>
        <w:tab/>
        <w:t>.</w:t>
      </w:r>
    </w:p>
    <w:p w:rsidR="00242CE2" w:rsidRDefault="004D7817">
      <w:pPr>
        <w:tabs>
          <w:tab w:val="right" w:leader="underscore" w:pos="9071"/>
        </w:tabs>
        <w:spacing w:line="240" w:lineRule="atLeast"/>
        <w:jc w:val="center"/>
        <w:rPr>
          <w:sz w:val="20"/>
          <w:highlight w:val="white"/>
        </w:rPr>
      </w:pPr>
      <w:r>
        <w:rPr>
          <w:sz w:val="20"/>
          <w:highlight w:val="white"/>
        </w:rPr>
        <w:t>(прилагаются документы, представленные заявителем)</w:t>
      </w:r>
    </w:p>
    <w:p w:rsidR="00242CE2" w:rsidRDefault="00242CE2">
      <w:pPr>
        <w:rPr>
          <w:highlight w:val="white"/>
        </w:rPr>
      </w:pPr>
    </w:p>
    <w:p w:rsidR="00242CE2" w:rsidRDefault="00242CE2">
      <w:pPr>
        <w:rPr>
          <w:highlight w:val="white"/>
        </w:rPr>
      </w:pPr>
    </w:p>
    <w:tbl>
      <w:tblPr>
        <w:tblW w:w="9470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3119"/>
        <w:gridCol w:w="595"/>
        <w:gridCol w:w="1957"/>
        <w:gridCol w:w="594"/>
        <w:gridCol w:w="3205"/>
      </w:tblGrid>
      <w:tr w:rsidR="00242CE2">
        <w:tc>
          <w:tcPr>
            <w:tcW w:w="311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vAlign w:val="bottom"/>
          </w:tcPr>
          <w:p w:rsidR="00242CE2" w:rsidRDefault="00242CE2">
            <w:pPr>
              <w:rPr>
                <w:highlight w:val="white"/>
              </w:rPr>
            </w:pPr>
          </w:p>
        </w:tc>
        <w:tc>
          <w:tcPr>
            <w:tcW w:w="59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242CE2" w:rsidRDefault="00242CE2">
            <w:pPr>
              <w:rPr>
                <w:highlight w:val="white"/>
              </w:rPr>
            </w:pPr>
          </w:p>
        </w:tc>
        <w:tc>
          <w:tcPr>
            <w:tcW w:w="195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vAlign w:val="bottom"/>
          </w:tcPr>
          <w:p w:rsidR="00242CE2" w:rsidRDefault="00242CE2">
            <w:pPr>
              <w:rPr>
                <w:highlight w:val="white"/>
              </w:rPr>
            </w:pPr>
          </w:p>
        </w:tc>
        <w:tc>
          <w:tcPr>
            <w:tcW w:w="59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242CE2" w:rsidRDefault="00242CE2">
            <w:pPr>
              <w:rPr>
                <w:highlight w:val="white"/>
              </w:rPr>
            </w:pPr>
          </w:p>
        </w:tc>
        <w:tc>
          <w:tcPr>
            <w:tcW w:w="320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vAlign w:val="bottom"/>
          </w:tcPr>
          <w:p w:rsidR="00242CE2" w:rsidRDefault="00242CE2">
            <w:pPr>
              <w:rPr>
                <w:highlight w:val="white"/>
              </w:rPr>
            </w:pPr>
          </w:p>
        </w:tc>
      </w:tr>
      <w:tr w:rsidR="00242CE2">
        <w:tc>
          <w:tcPr>
            <w:tcW w:w="311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242CE2" w:rsidRDefault="004D7817">
            <w:pPr>
              <w:spacing w:line="240" w:lineRule="atLeast"/>
              <w:jc w:val="center"/>
              <w:rPr>
                <w:sz w:val="20"/>
                <w:highlight w:val="white"/>
              </w:rPr>
            </w:pPr>
            <w:r>
              <w:rPr>
                <w:sz w:val="20"/>
                <w:highlight w:val="white"/>
              </w:rPr>
              <w:t>(должность)</w:t>
            </w:r>
          </w:p>
        </w:tc>
        <w:tc>
          <w:tcPr>
            <w:tcW w:w="59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242CE2" w:rsidRDefault="00242CE2">
            <w:pPr>
              <w:spacing w:line="240" w:lineRule="atLeast"/>
              <w:jc w:val="center"/>
              <w:rPr>
                <w:sz w:val="20"/>
                <w:highlight w:val="white"/>
              </w:rPr>
            </w:pPr>
          </w:p>
        </w:tc>
        <w:tc>
          <w:tcPr>
            <w:tcW w:w="195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242CE2" w:rsidRDefault="004D7817">
            <w:pPr>
              <w:spacing w:line="240" w:lineRule="atLeast"/>
              <w:jc w:val="center"/>
              <w:rPr>
                <w:sz w:val="20"/>
                <w:highlight w:val="white"/>
              </w:rPr>
            </w:pPr>
            <w:r>
              <w:rPr>
                <w:sz w:val="20"/>
                <w:highlight w:val="white"/>
              </w:rPr>
              <w:t>(подпись)</w:t>
            </w:r>
          </w:p>
        </w:tc>
        <w:tc>
          <w:tcPr>
            <w:tcW w:w="59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242CE2" w:rsidRDefault="00242CE2">
            <w:pPr>
              <w:spacing w:line="240" w:lineRule="atLeast"/>
              <w:jc w:val="center"/>
              <w:rPr>
                <w:sz w:val="20"/>
                <w:highlight w:val="white"/>
              </w:rPr>
            </w:pPr>
          </w:p>
        </w:tc>
        <w:tc>
          <w:tcPr>
            <w:tcW w:w="320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242CE2" w:rsidRDefault="004D7817">
            <w:pPr>
              <w:spacing w:line="240" w:lineRule="atLeast"/>
              <w:jc w:val="center"/>
              <w:rPr>
                <w:sz w:val="20"/>
                <w:highlight w:val="white"/>
              </w:rPr>
            </w:pPr>
            <w:proofErr w:type="gramStart"/>
            <w:r>
              <w:rPr>
                <w:sz w:val="20"/>
                <w:highlight w:val="white"/>
              </w:rPr>
              <w:t>(фамилия, имя, отчество</w:t>
            </w:r>
            <w:r>
              <w:rPr>
                <w:sz w:val="20"/>
                <w:highlight w:val="white"/>
              </w:rPr>
              <w:br w:type="textWrapping" w:clear="all"/>
              <w:t>(при наличии)</w:t>
            </w:r>
            <w:proofErr w:type="gramEnd"/>
          </w:p>
        </w:tc>
      </w:tr>
    </w:tbl>
    <w:p w:rsidR="00242CE2" w:rsidRDefault="00242CE2">
      <w:pPr>
        <w:spacing w:line="240" w:lineRule="atLeast"/>
        <w:rPr>
          <w:szCs w:val="28"/>
          <w:highlight w:val="white"/>
        </w:rPr>
      </w:pPr>
    </w:p>
    <w:p w:rsidR="00242CE2" w:rsidRDefault="00242CE2">
      <w:pPr>
        <w:spacing w:line="240" w:lineRule="atLeast"/>
        <w:rPr>
          <w:szCs w:val="28"/>
          <w:highlight w:val="white"/>
        </w:rPr>
      </w:pPr>
    </w:p>
    <w:p w:rsidR="00242CE2" w:rsidRDefault="004D7817">
      <w:pPr>
        <w:spacing w:line="240" w:lineRule="atLeast"/>
        <w:rPr>
          <w:szCs w:val="28"/>
          <w:highlight w:val="white"/>
        </w:rPr>
      </w:pPr>
      <w:r>
        <w:rPr>
          <w:szCs w:val="28"/>
          <w:highlight w:val="white"/>
        </w:rPr>
        <w:t>Дата</w:t>
      </w:r>
    </w:p>
    <w:p w:rsidR="00242CE2" w:rsidRDefault="004D7817">
      <w:pPr>
        <w:rPr>
          <w:highlight w:val="white"/>
        </w:rPr>
      </w:pPr>
      <w:r>
        <w:rPr>
          <w:highlight w:val="white"/>
        </w:rPr>
        <w:t>*Сведения об ИНН в отношении иностранного юридического лица не указываются.</w:t>
      </w:r>
    </w:p>
    <w:sectPr w:rsidR="00242CE2" w:rsidSect="00D62E6B">
      <w:headerReference w:type="default" r:id="rId10"/>
      <w:pgSz w:w="11906" w:h="16838"/>
      <w:pgMar w:top="1134" w:right="567" w:bottom="1134" w:left="935" w:header="425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00D5" w:rsidRDefault="00E100D5">
      <w:r>
        <w:separator/>
      </w:r>
    </w:p>
  </w:endnote>
  <w:endnote w:type="continuationSeparator" w:id="0">
    <w:p w:rsidR="00E100D5" w:rsidRDefault="00E100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1"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00D5" w:rsidRDefault="00E100D5">
      <w:r>
        <w:separator/>
      </w:r>
    </w:p>
  </w:footnote>
  <w:footnote w:type="continuationSeparator" w:id="0">
    <w:p w:rsidR="00E100D5" w:rsidRDefault="00E100D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80635358"/>
      <w:docPartObj>
        <w:docPartGallery w:val="Page Numbers (Top of Page)"/>
        <w:docPartUnique/>
      </w:docPartObj>
    </w:sdtPr>
    <w:sdtContent>
      <w:p w:rsidR="00D62E6B" w:rsidRDefault="00D62E6B">
        <w:pPr>
          <w:pStyle w:val="af3"/>
          <w:jc w:val="center"/>
        </w:pPr>
        <w:fldSimple w:instr=" PAGE   \* MERGEFORMAT ">
          <w:r>
            <w:rPr>
              <w:noProof/>
            </w:rPr>
            <w:t>2</w:t>
          </w:r>
        </w:fldSimple>
      </w:p>
    </w:sdtContent>
  </w:sdt>
  <w:p w:rsidR="00D62E6B" w:rsidRDefault="00D62E6B">
    <w:pPr>
      <w:pStyle w:val="af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6F3AB1"/>
    <w:multiLevelType w:val="hybridMultilevel"/>
    <w:tmpl w:val="B4686886"/>
    <w:lvl w:ilvl="0" w:tplc="6FEE710A">
      <w:start w:val="1"/>
      <w:numFmt w:val="decimal"/>
      <w:lvlText w:val="%1)"/>
      <w:lvlJc w:val="left"/>
      <w:pPr>
        <w:ind w:left="720" w:hanging="360"/>
      </w:pPr>
    </w:lvl>
    <w:lvl w:ilvl="1" w:tplc="EDE62936">
      <w:start w:val="1"/>
      <w:numFmt w:val="lowerLetter"/>
      <w:lvlText w:val="%2."/>
      <w:lvlJc w:val="left"/>
      <w:pPr>
        <w:ind w:left="1440" w:hanging="360"/>
      </w:pPr>
    </w:lvl>
    <w:lvl w:ilvl="2" w:tplc="51268E42">
      <w:start w:val="1"/>
      <w:numFmt w:val="lowerRoman"/>
      <w:lvlText w:val="%3."/>
      <w:lvlJc w:val="right"/>
      <w:pPr>
        <w:ind w:left="2160" w:hanging="180"/>
      </w:pPr>
    </w:lvl>
    <w:lvl w:ilvl="3" w:tplc="156AC728">
      <w:start w:val="1"/>
      <w:numFmt w:val="decimal"/>
      <w:lvlText w:val="%4."/>
      <w:lvlJc w:val="left"/>
      <w:pPr>
        <w:ind w:left="2880" w:hanging="360"/>
      </w:pPr>
    </w:lvl>
    <w:lvl w:ilvl="4" w:tplc="C66CB4B8">
      <w:start w:val="1"/>
      <w:numFmt w:val="lowerLetter"/>
      <w:lvlText w:val="%5."/>
      <w:lvlJc w:val="left"/>
      <w:pPr>
        <w:ind w:left="3600" w:hanging="360"/>
      </w:pPr>
    </w:lvl>
    <w:lvl w:ilvl="5" w:tplc="9A88FBE2">
      <w:start w:val="1"/>
      <w:numFmt w:val="lowerRoman"/>
      <w:lvlText w:val="%6."/>
      <w:lvlJc w:val="right"/>
      <w:pPr>
        <w:ind w:left="4320" w:hanging="180"/>
      </w:pPr>
    </w:lvl>
    <w:lvl w:ilvl="6" w:tplc="B68CA12C">
      <w:start w:val="1"/>
      <w:numFmt w:val="decimal"/>
      <w:lvlText w:val="%7."/>
      <w:lvlJc w:val="left"/>
      <w:pPr>
        <w:ind w:left="5040" w:hanging="360"/>
      </w:pPr>
    </w:lvl>
    <w:lvl w:ilvl="7" w:tplc="91944112">
      <w:start w:val="1"/>
      <w:numFmt w:val="lowerLetter"/>
      <w:lvlText w:val="%8."/>
      <w:lvlJc w:val="left"/>
      <w:pPr>
        <w:ind w:left="5760" w:hanging="360"/>
      </w:pPr>
    </w:lvl>
    <w:lvl w:ilvl="8" w:tplc="BF00E08C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1547F3"/>
    <w:multiLevelType w:val="hybridMultilevel"/>
    <w:tmpl w:val="FFEA632E"/>
    <w:lvl w:ilvl="0" w:tplc="6E205A76">
      <w:start w:val="1"/>
      <w:numFmt w:val="decimal"/>
      <w:lvlText w:val="%1)"/>
      <w:lvlJc w:val="left"/>
      <w:pPr>
        <w:ind w:left="720" w:hanging="360"/>
      </w:pPr>
    </w:lvl>
    <w:lvl w:ilvl="1" w:tplc="E6108FEC">
      <w:start w:val="1"/>
      <w:numFmt w:val="lowerLetter"/>
      <w:lvlText w:val="%2."/>
      <w:lvlJc w:val="left"/>
      <w:pPr>
        <w:ind w:left="1440" w:hanging="360"/>
      </w:pPr>
    </w:lvl>
    <w:lvl w:ilvl="2" w:tplc="DA90853C">
      <w:start w:val="1"/>
      <w:numFmt w:val="lowerRoman"/>
      <w:lvlText w:val="%3."/>
      <w:lvlJc w:val="right"/>
      <w:pPr>
        <w:ind w:left="2160" w:hanging="180"/>
      </w:pPr>
    </w:lvl>
    <w:lvl w:ilvl="3" w:tplc="AE906F46">
      <w:start w:val="1"/>
      <w:numFmt w:val="decimal"/>
      <w:lvlText w:val="%4."/>
      <w:lvlJc w:val="left"/>
      <w:pPr>
        <w:ind w:left="2880" w:hanging="360"/>
      </w:pPr>
    </w:lvl>
    <w:lvl w:ilvl="4" w:tplc="70DADBE6">
      <w:start w:val="1"/>
      <w:numFmt w:val="lowerLetter"/>
      <w:lvlText w:val="%5."/>
      <w:lvlJc w:val="left"/>
      <w:pPr>
        <w:ind w:left="3600" w:hanging="360"/>
      </w:pPr>
    </w:lvl>
    <w:lvl w:ilvl="5" w:tplc="B87E7034">
      <w:start w:val="1"/>
      <w:numFmt w:val="lowerRoman"/>
      <w:lvlText w:val="%6."/>
      <w:lvlJc w:val="right"/>
      <w:pPr>
        <w:ind w:left="4320" w:hanging="180"/>
      </w:pPr>
    </w:lvl>
    <w:lvl w:ilvl="6" w:tplc="D5640DCA">
      <w:start w:val="1"/>
      <w:numFmt w:val="decimal"/>
      <w:lvlText w:val="%7."/>
      <w:lvlJc w:val="left"/>
      <w:pPr>
        <w:ind w:left="5040" w:hanging="360"/>
      </w:pPr>
    </w:lvl>
    <w:lvl w:ilvl="7" w:tplc="3A18165E">
      <w:start w:val="1"/>
      <w:numFmt w:val="lowerLetter"/>
      <w:lvlText w:val="%8."/>
      <w:lvlJc w:val="left"/>
      <w:pPr>
        <w:ind w:left="5760" w:hanging="360"/>
      </w:pPr>
    </w:lvl>
    <w:lvl w:ilvl="8" w:tplc="7208329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782A32"/>
    <w:multiLevelType w:val="multilevel"/>
    <w:tmpl w:val="276CAB24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2705" w:hanging="720"/>
      </w:pPr>
      <w:rPr>
        <w:i w:val="0"/>
        <w:iCs w:val="0"/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3">
    <w:nsid w:val="2E2A32F8"/>
    <w:multiLevelType w:val="hybridMultilevel"/>
    <w:tmpl w:val="0AAA5ABE"/>
    <w:lvl w:ilvl="0" w:tplc="7EA0558C">
      <w:start w:val="1"/>
      <w:numFmt w:val="bullet"/>
      <w:lvlText w:val=""/>
      <w:lvlJc w:val="left"/>
      <w:pPr>
        <w:ind w:left="1260" w:hanging="360"/>
      </w:pPr>
      <w:rPr>
        <w:rFonts w:ascii="Symbol" w:hAnsi="Symbol"/>
      </w:rPr>
    </w:lvl>
    <w:lvl w:ilvl="1" w:tplc="373081BA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/>
      </w:rPr>
    </w:lvl>
    <w:lvl w:ilvl="2" w:tplc="25F6AD90">
      <w:start w:val="1"/>
      <w:numFmt w:val="bullet"/>
      <w:lvlText w:val=""/>
      <w:lvlJc w:val="left"/>
      <w:pPr>
        <w:ind w:left="2700" w:hanging="360"/>
      </w:pPr>
      <w:rPr>
        <w:rFonts w:ascii="Wingdings" w:hAnsi="Wingdings"/>
      </w:rPr>
    </w:lvl>
    <w:lvl w:ilvl="3" w:tplc="0F22E44C">
      <w:start w:val="1"/>
      <w:numFmt w:val="bullet"/>
      <w:lvlText w:val=""/>
      <w:lvlJc w:val="left"/>
      <w:pPr>
        <w:ind w:left="3420" w:hanging="360"/>
      </w:pPr>
      <w:rPr>
        <w:rFonts w:ascii="Symbol" w:hAnsi="Symbol"/>
      </w:rPr>
    </w:lvl>
    <w:lvl w:ilvl="4" w:tplc="DB747080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/>
      </w:rPr>
    </w:lvl>
    <w:lvl w:ilvl="5" w:tplc="771282C2">
      <w:start w:val="1"/>
      <w:numFmt w:val="bullet"/>
      <w:lvlText w:val=""/>
      <w:lvlJc w:val="left"/>
      <w:pPr>
        <w:ind w:left="4860" w:hanging="360"/>
      </w:pPr>
      <w:rPr>
        <w:rFonts w:ascii="Wingdings" w:hAnsi="Wingdings"/>
      </w:rPr>
    </w:lvl>
    <w:lvl w:ilvl="6" w:tplc="D172A956">
      <w:start w:val="1"/>
      <w:numFmt w:val="bullet"/>
      <w:lvlText w:val=""/>
      <w:lvlJc w:val="left"/>
      <w:pPr>
        <w:ind w:left="5580" w:hanging="360"/>
      </w:pPr>
      <w:rPr>
        <w:rFonts w:ascii="Symbol" w:hAnsi="Symbol"/>
      </w:rPr>
    </w:lvl>
    <w:lvl w:ilvl="7" w:tplc="C38C6E32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/>
      </w:rPr>
    </w:lvl>
    <w:lvl w:ilvl="8" w:tplc="F2DEE974">
      <w:start w:val="1"/>
      <w:numFmt w:val="bullet"/>
      <w:lvlText w:val=""/>
      <w:lvlJc w:val="left"/>
      <w:pPr>
        <w:ind w:left="7020" w:hanging="360"/>
      </w:pPr>
      <w:rPr>
        <w:rFonts w:ascii="Wingdings" w:hAnsi="Wingdings"/>
      </w:rPr>
    </w:lvl>
  </w:abstractNum>
  <w:abstractNum w:abstractNumId="4">
    <w:nsid w:val="30EE5584"/>
    <w:multiLevelType w:val="hybridMultilevel"/>
    <w:tmpl w:val="FD5E8E5C"/>
    <w:lvl w:ilvl="0" w:tplc="E286AC00">
      <w:start w:val="1"/>
      <w:numFmt w:val="decimal"/>
      <w:lvlText w:val="%1)"/>
      <w:lvlJc w:val="left"/>
      <w:pPr>
        <w:ind w:left="928" w:hanging="360"/>
      </w:pPr>
      <w:rPr>
        <w:rFonts w:ascii="Times New Roman" w:hAnsi="Times New Roman" w:cs="Times New Roman"/>
        <w:color w:val="000000"/>
        <w:sz w:val="28"/>
      </w:rPr>
    </w:lvl>
    <w:lvl w:ilvl="1" w:tplc="F35E20E4">
      <w:start w:val="1"/>
      <w:numFmt w:val="lowerLetter"/>
      <w:lvlText w:val="%2."/>
      <w:lvlJc w:val="left"/>
      <w:pPr>
        <w:ind w:left="1440" w:hanging="360"/>
      </w:pPr>
    </w:lvl>
    <w:lvl w:ilvl="2" w:tplc="245AD208">
      <w:start w:val="1"/>
      <w:numFmt w:val="lowerRoman"/>
      <w:lvlText w:val="%3."/>
      <w:lvlJc w:val="right"/>
      <w:pPr>
        <w:ind w:left="2160" w:hanging="180"/>
      </w:pPr>
    </w:lvl>
    <w:lvl w:ilvl="3" w:tplc="0EDC78FA">
      <w:start w:val="1"/>
      <w:numFmt w:val="decimal"/>
      <w:lvlText w:val="%4."/>
      <w:lvlJc w:val="left"/>
      <w:pPr>
        <w:ind w:left="2880" w:hanging="360"/>
      </w:pPr>
    </w:lvl>
    <w:lvl w:ilvl="4" w:tplc="9CBC4556">
      <w:start w:val="1"/>
      <w:numFmt w:val="lowerLetter"/>
      <w:lvlText w:val="%5."/>
      <w:lvlJc w:val="left"/>
      <w:pPr>
        <w:ind w:left="3600" w:hanging="360"/>
      </w:pPr>
    </w:lvl>
    <w:lvl w:ilvl="5" w:tplc="859AE6AC">
      <w:start w:val="1"/>
      <w:numFmt w:val="lowerRoman"/>
      <w:lvlText w:val="%6."/>
      <w:lvlJc w:val="right"/>
      <w:pPr>
        <w:ind w:left="4320" w:hanging="180"/>
      </w:pPr>
    </w:lvl>
    <w:lvl w:ilvl="6" w:tplc="EF1A4252">
      <w:start w:val="1"/>
      <w:numFmt w:val="decimal"/>
      <w:lvlText w:val="%7."/>
      <w:lvlJc w:val="left"/>
      <w:pPr>
        <w:ind w:left="5040" w:hanging="360"/>
      </w:pPr>
    </w:lvl>
    <w:lvl w:ilvl="7" w:tplc="A5D6746E">
      <w:start w:val="1"/>
      <w:numFmt w:val="lowerLetter"/>
      <w:lvlText w:val="%8."/>
      <w:lvlJc w:val="left"/>
      <w:pPr>
        <w:ind w:left="5760" w:hanging="360"/>
      </w:pPr>
    </w:lvl>
    <w:lvl w:ilvl="8" w:tplc="2684067E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1736C7"/>
    <w:multiLevelType w:val="multilevel"/>
    <w:tmpl w:val="30F80408"/>
    <w:lvl w:ilvl="0">
      <w:start w:val="1"/>
      <w:numFmt w:val="decimal"/>
      <w:lvlText w:val="%1."/>
      <w:lvlJc w:val="left"/>
      <w:pPr>
        <w:ind w:left="555" w:hanging="555"/>
      </w:pPr>
    </w:lvl>
    <w:lvl w:ilvl="1">
      <w:start w:val="1"/>
      <w:numFmt w:val="decimal"/>
      <w:lvlText w:val="%1.%2."/>
      <w:lvlJc w:val="left"/>
      <w:pPr>
        <w:ind w:left="720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6">
    <w:nsid w:val="3A186C5F"/>
    <w:multiLevelType w:val="hybridMultilevel"/>
    <w:tmpl w:val="8B4C74AA"/>
    <w:lvl w:ilvl="0" w:tplc="26EA3DBC">
      <w:start w:val="1"/>
      <w:numFmt w:val="bullet"/>
      <w:lvlText w:val=""/>
      <w:lvlJc w:val="left"/>
      <w:pPr>
        <w:ind w:left="927" w:hanging="360"/>
      </w:pPr>
      <w:rPr>
        <w:rFonts w:ascii="Symbol" w:hAnsi="Symbol"/>
      </w:rPr>
    </w:lvl>
    <w:lvl w:ilvl="1" w:tplc="D978614A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C98EBF64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0E227A9E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812E6230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3B523E5A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54B8742C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2D66F938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8B26DD42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7">
    <w:nsid w:val="4CC555BE"/>
    <w:multiLevelType w:val="hybridMultilevel"/>
    <w:tmpl w:val="62E6849C"/>
    <w:lvl w:ilvl="0" w:tplc="F4DE7F76">
      <w:start w:val="1"/>
      <w:numFmt w:val="decimal"/>
      <w:lvlText w:val="%1."/>
      <w:lvlJc w:val="left"/>
      <w:pPr>
        <w:ind w:left="720" w:hanging="360"/>
      </w:pPr>
    </w:lvl>
    <w:lvl w:ilvl="1" w:tplc="6B60DA3C">
      <w:start w:val="1"/>
      <w:numFmt w:val="lowerLetter"/>
      <w:lvlText w:val="%2."/>
      <w:lvlJc w:val="left"/>
      <w:pPr>
        <w:ind w:left="1440" w:hanging="360"/>
      </w:pPr>
    </w:lvl>
    <w:lvl w:ilvl="2" w:tplc="CC8A79E2">
      <w:start w:val="1"/>
      <w:numFmt w:val="lowerRoman"/>
      <w:lvlText w:val="%3."/>
      <w:lvlJc w:val="right"/>
      <w:pPr>
        <w:ind w:left="2160" w:hanging="180"/>
      </w:pPr>
    </w:lvl>
    <w:lvl w:ilvl="3" w:tplc="55ECCE1E">
      <w:start w:val="1"/>
      <w:numFmt w:val="decimal"/>
      <w:lvlText w:val="%4."/>
      <w:lvlJc w:val="left"/>
      <w:pPr>
        <w:ind w:left="2880" w:hanging="360"/>
      </w:pPr>
    </w:lvl>
    <w:lvl w:ilvl="4" w:tplc="0DD4DA1C">
      <w:start w:val="1"/>
      <w:numFmt w:val="lowerLetter"/>
      <w:lvlText w:val="%5."/>
      <w:lvlJc w:val="left"/>
      <w:pPr>
        <w:ind w:left="3600" w:hanging="360"/>
      </w:pPr>
    </w:lvl>
    <w:lvl w:ilvl="5" w:tplc="0308CC08">
      <w:start w:val="1"/>
      <w:numFmt w:val="lowerRoman"/>
      <w:lvlText w:val="%6."/>
      <w:lvlJc w:val="right"/>
      <w:pPr>
        <w:ind w:left="4320" w:hanging="180"/>
      </w:pPr>
    </w:lvl>
    <w:lvl w:ilvl="6" w:tplc="CA8AB0BA">
      <w:start w:val="1"/>
      <w:numFmt w:val="decimal"/>
      <w:lvlText w:val="%7."/>
      <w:lvlJc w:val="left"/>
      <w:pPr>
        <w:ind w:left="5040" w:hanging="360"/>
      </w:pPr>
    </w:lvl>
    <w:lvl w:ilvl="7" w:tplc="7AF2F6C8">
      <w:start w:val="1"/>
      <w:numFmt w:val="lowerLetter"/>
      <w:lvlText w:val="%8."/>
      <w:lvlJc w:val="left"/>
      <w:pPr>
        <w:ind w:left="5760" w:hanging="360"/>
      </w:pPr>
    </w:lvl>
    <w:lvl w:ilvl="8" w:tplc="FEAEF516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5B57DFB"/>
    <w:multiLevelType w:val="hybridMultilevel"/>
    <w:tmpl w:val="D5C8ECC6"/>
    <w:lvl w:ilvl="0" w:tplc="1CD6C52E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 w:tplc="2AA8C584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EEE66D0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5B487430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C98CB91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5EF68E54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9B94E834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B6C67E78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4AC01656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9">
    <w:nsid w:val="763B7D55"/>
    <w:multiLevelType w:val="hybridMultilevel"/>
    <w:tmpl w:val="E8D60DFE"/>
    <w:lvl w:ilvl="0" w:tplc="207222F8">
      <w:start w:val="1"/>
      <w:numFmt w:val="decimal"/>
      <w:lvlText w:val="%1)"/>
      <w:lvlJc w:val="left"/>
      <w:pPr>
        <w:ind w:left="928" w:hanging="360"/>
      </w:pPr>
      <w:rPr>
        <w:rFonts w:ascii="Times New Roman" w:hAnsi="Times New Roman" w:cs="Times New Roman"/>
        <w:color w:val="000000"/>
        <w:sz w:val="28"/>
      </w:rPr>
    </w:lvl>
    <w:lvl w:ilvl="1" w:tplc="CB9E274E">
      <w:start w:val="1"/>
      <w:numFmt w:val="lowerLetter"/>
      <w:lvlText w:val="%2."/>
      <w:lvlJc w:val="left"/>
      <w:pPr>
        <w:ind w:left="1440" w:hanging="360"/>
      </w:pPr>
    </w:lvl>
    <w:lvl w:ilvl="2" w:tplc="30908E48">
      <w:start w:val="1"/>
      <w:numFmt w:val="lowerRoman"/>
      <w:lvlText w:val="%3."/>
      <w:lvlJc w:val="right"/>
      <w:pPr>
        <w:ind w:left="2160" w:hanging="180"/>
      </w:pPr>
    </w:lvl>
    <w:lvl w:ilvl="3" w:tplc="D84A46D6">
      <w:start w:val="1"/>
      <w:numFmt w:val="decimal"/>
      <w:lvlText w:val="%4."/>
      <w:lvlJc w:val="left"/>
      <w:pPr>
        <w:ind w:left="2880" w:hanging="360"/>
      </w:pPr>
    </w:lvl>
    <w:lvl w:ilvl="4" w:tplc="F57648D2">
      <w:start w:val="1"/>
      <w:numFmt w:val="lowerLetter"/>
      <w:lvlText w:val="%5."/>
      <w:lvlJc w:val="left"/>
      <w:pPr>
        <w:ind w:left="3600" w:hanging="360"/>
      </w:pPr>
    </w:lvl>
    <w:lvl w:ilvl="5" w:tplc="05222C5C">
      <w:start w:val="1"/>
      <w:numFmt w:val="lowerRoman"/>
      <w:lvlText w:val="%6."/>
      <w:lvlJc w:val="right"/>
      <w:pPr>
        <w:ind w:left="4320" w:hanging="180"/>
      </w:pPr>
    </w:lvl>
    <w:lvl w:ilvl="6" w:tplc="0A4C4068">
      <w:start w:val="1"/>
      <w:numFmt w:val="decimal"/>
      <w:lvlText w:val="%7."/>
      <w:lvlJc w:val="left"/>
      <w:pPr>
        <w:ind w:left="5040" w:hanging="360"/>
      </w:pPr>
    </w:lvl>
    <w:lvl w:ilvl="7" w:tplc="57D29C58">
      <w:start w:val="1"/>
      <w:numFmt w:val="lowerLetter"/>
      <w:lvlText w:val="%8."/>
      <w:lvlJc w:val="left"/>
      <w:pPr>
        <w:ind w:left="5760" w:hanging="360"/>
      </w:pPr>
    </w:lvl>
    <w:lvl w:ilvl="8" w:tplc="6DEA3A8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3"/>
  </w:num>
  <w:num w:numId="4">
    <w:abstractNumId w:val="6"/>
  </w:num>
  <w:num w:numId="5">
    <w:abstractNumId w:val="9"/>
  </w:num>
  <w:num w:numId="6">
    <w:abstractNumId w:val="1"/>
  </w:num>
  <w:num w:numId="7">
    <w:abstractNumId w:val="7"/>
  </w:num>
  <w:num w:numId="8">
    <w:abstractNumId w:val="4"/>
  </w:num>
  <w:num w:numId="9">
    <w:abstractNumId w:val="0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42CE2"/>
    <w:rsid w:val="00242CE2"/>
    <w:rsid w:val="004D7817"/>
    <w:rsid w:val="00D62E6B"/>
    <w:rsid w:val="00DC0F89"/>
    <w:rsid w:val="00E100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CE2"/>
    <w:rPr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242CE2"/>
    <w:pPr>
      <w:spacing w:before="100" w:beforeAutospacing="1" w:after="100" w:afterAutospacing="1"/>
      <w:outlineLvl w:val="0"/>
    </w:pPr>
    <w:rPr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242CE2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242CE2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242CE2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242CE2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242CE2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242CE2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242CE2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242CE2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242CE2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242CE2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242CE2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242CE2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242CE2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242CE2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242CE2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242CE2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242CE2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242CE2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242CE2"/>
    <w:rPr>
      <w:rFonts w:ascii="Calibri" w:hAnsi="Calibri"/>
      <w:sz w:val="22"/>
      <w:szCs w:val="22"/>
      <w:lang w:eastAsia="ru-RU"/>
    </w:rPr>
  </w:style>
  <w:style w:type="paragraph" w:styleId="a4">
    <w:name w:val="Title"/>
    <w:basedOn w:val="a"/>
    <w:next w:val="a"/>
    <w:link w:val="11"/>
    <w:uiPriority w:val="10"/>
    <w:qFormat/>
    <w:rsid w:val="00242CE2"/>
    <w:pPr>
      <w:spacing w:before="300" w:after="200"/>
      <w:contextualSpacing/>
    </w:pPr>
    <w:rPr>
      <w:sz w:val="48"/>
      <w:szCs w:val="48"/>
    </w:rPr>
  </w:style>
  <w:style w:type="character" w:customStyle="1" w:styleId="11">
    <w:name w:val="Название Знак1"/>
    <w:link w:val="a4"/>
    <w:uiPriority w:val="10"/>
    <w:rsid w:val="00242CE2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242CE2"/>
    <w:pPr>
      <w:spacing w:before="200" w:after="200"/>
    </w:pPr>
  </w:style>
  <w:style w:type="character" w:customStyle="1" w:styleId="a6">
    <w:name w:val="Подзаголовок Знак"/>
    <w:link w:val="a5"/>
    <w:uiPriority w:val="11"/>
    <w:rsid w:val="00242CE2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242CE2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242CE2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242CE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242CE2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242CE2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242CE2"/>
  </w:style>
  <w:style w:type="paragraph" w:customStyle="1" w:styleId="Footer">
    <w:name w:val="Footer"/>
    <w:basedOn w:val="a"/>
    <w:link w:val="FooterChar"/>
    <w:uiPriority w:val="99"/>
    <w:unhideWhenUsed/>
    <w:rsid w:val="00242CE2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242CE2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242CE2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Caption"/>
    <w:uiPriority w:val="35"/>
    <w:rsid w:val="00242CE2"/>
    <w:rPr>
      <w:b/>
      <w:bCs/>
      <w:color w:val="4F81BD" w:themeColor="accent1"/>
      <w:sz w:val="18"/>
      <w:szCs w:val="18"/>
    </w:rPr>
  </w:style>
  <w:style w:type="table" w:styleId="a9">
    <w:name w:val="Table Grid"/>
    <w:basedOn w:val="a1"/>
    <w:uiPriority w:val="59"/>
    <w:rsid w:val="00242CE2"/>
    <w:rPr>
      <w:rFonts w:eastAsia="Calibri"/>
      <w:sz w:val="28"/>
      <w:szCs w:val="28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242CE2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242CE2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uiPriority w:val="59"/>
    <w:rsid w:val="00242CE2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242CE2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uiPriority w:val="99"/>
    <w:rsid w:val="00242CE2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uiPriority w:val="99"/>
    <w:rsid w:val="00242CE2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uiPriority w:val="99"/>
    <w:rsid w:val="00242CE2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242CE2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242CE2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242CE2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242CE2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242CE2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242CE2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242CE2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242CE2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242CE2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242CE2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242CE2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242CE2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242CE2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rsid w:val="00242CE2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242CE2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242CE2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242CE2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242CE2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242CE2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242CE2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rsid w:val="00242CE2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242CE2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242CE2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242CE2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242CE2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242CE2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242CE2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rsid w:val="00242CE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242CE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242CE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242CE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242CE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242CE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242CE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rsid w:val="00242CE2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242CE2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242CE2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242CE2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242CE2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242CE2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242CE2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242CE2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242CE2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242CE2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242CE2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242CE2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242CE2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242CE2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242CE2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242CE2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242CE2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242CE2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242CE2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242CE2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242CE2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rsid w:val="00242CE2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242CE2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242CE2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242CE2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242CE2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242CE2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242CE2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rsid w:val="00242CE2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242CE2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242CE2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242CE2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242CE2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242CE2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242CE2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242CE2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242CE2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242CE2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242CE2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242CE2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242CE2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242CE2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rsid w:val="00242CE2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242CE2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242CE2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242CE2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242CE2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242CE2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242CE2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rsid w:val="00242CE2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242CE2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242CE2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242CE2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242CE2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242CE2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242CE2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242CE2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242CE2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242CE2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242CE2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242CE2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242CE2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242CE2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242CE2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uiPriority w:val="99"/>
    <w:rsid w:val="00242CE2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242CE2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242CE2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242CE2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242CE2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242CE2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242CE2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uiPriority w:val="99"/>
    <w:rsid w:val="00242CE2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242CE2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242CE2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242CE2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242CE2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242CE2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242CE2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242CE2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242CE2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242CE2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242CE2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242CE2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242CE2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a">
    <w:name w:val="Hyperlink"/>
    <w:uiPriority w:val="99"/>
    <w:rsid w:val="00242CE2"/>
    <w:rPr>
      <w:color w:val="0000FF"/>
      <w:u w:val="single"/>
    </w:rPr>
  </w:style>
  <w:style w:type="paragraph" w:styleId="ab">
    <w:name w:val="footnote text"/>
    <w:basedOn w:val="a"/>
    <w:link w:val="ac"/>
    <w:uiPriority w:val="99"/>
    <w:rsid w:val="00242CE2"/>
    <w:rPr>
      <w:sz w:val="20"/>
      <w:szCs w:val="20"/>
    </w:rPr>
  </w:style>
  <w:style w:type="character" w:customStyle="1" w:styleId="FootnoteTextChar">
    <w:name w:val="Footnote Text Char"/>
    <w:link w:val="ab"/>
    <w:uiPriority w:val="99"/>
    <w:rsid w:val="00242CE2"/>
    <w:rPr>
      <w:sz w:val="18"/>
    </w:rPr>
  </w:style>
  <w:style w:type="character" w:styleId="ad">
    <w:name w:val="footnote reference"/>
    <w:uiPriority w:val="99"/>
    <w:semiHidden/>
    <w:rsid w:val="00242CE2"/>
    <w:rPr>
      <w:vertAlign w:val="superscript"/>
    </w:rPr>
  </w:style>
  <w:style w:type="paragraph" w:styleId="ae">
    <w:name w:val="endnote text"/>
    <w:basedOn w:val="a"/>
    <w:link w:val="af"/>
    <w:rsid w:val="00242CE2"/>
    <w:rPr>
      <w:sz w:val="20"/>
      <w:szCs w:val="20"/>
    </w:rPr>
  </w:style>
  <w:style w:type="character" w:customStyle="1" w:styleId="EndnoteTextChar">
    <w:name w:val="Endnote Text Char"/>
    <w:link w:val="ae"/>
    <w:uiPriority w:val="99"/>
    <w:rsid w:val="00242CE2"/>
    <w:rPr>
      <w:sz w:val="20"/>
    </w:rPr>
  </w:style>
  <w:style w:type="character" w:styleId="af0">
    <w:name w:val="endnote reference"/>
    <w:rsid w:val="00242CE2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242CE2"/>
    <w:pPr>
      <w:spacing w:after="57"/>
    </w:pPr>
  </w:style>
  <w:style w:type="paragraph" w:styleId="21">
    <w:name w:val="toc 2"/>
    <w:basedOn w:val="a"/>
    <w:next w:val="a"/>
    <w:uiPriority w:val="39"/>
    <w:unhideWhenUsed/>
    <w:rsid w:val="00242CE2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242CE2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242CE2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242CE2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242CE2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242CE2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242CE2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242CE2"/>
    <w:pPr>
      <w:spacing w:after="57"/>
      <w:ind w:left="2268"/>
    </w:pPr>
  </w:style>
  <w:style w:type="paragraph" w:styleId="af1">
    <w:name w:val="TOC Heading"/>
    <w:uiPriority w:val="39"/>
    <w:unhideWhenUsed/>
    <w:rsid w:val="00242CE2"/>
  </w:style>
  <w:style w:type="paragraph" w:styleId="af2">
    <w:name w:val="table of figures"/>
    <w:basedOn w:val="a"/>
    <w:next w:val="a"/>
    <w:uiPriority w:val="99"/>
    <w:unhideWhenUsed/>
    <w:rsid w:val="00242CE2"/>
  </w:style>
  <w:style w:type="character" w:customStyle="1" w:styleId="ac">
    <w:name w:val="Текст сноски Знак"/>
    <w:link w:val="ab"/>
    <w:uiPriority w:val="99"/>
    <w:rsid w:val="00242CE2"/>
  </w:style>
  <w:style w:type="paragraph" w:styleId="af3">
    <w:name w:val="header"/>
    <w:basedOn w:val="a"/>
    <w:link w:val="af4"/>
    <w:uiPriority w:val="99"/>
    <w:rsid w:val="00242CE2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af4">
    <w:name w:val="Верхний колонтитул Знак"/>
    <w:link w:val="af3"/>
    <w:uiPriority w:val="99"/>
    <w:rsid w:val="00242CE2"/>
    <w:rPr>
      <w:sz w:val="24"/>
      <w:szCs w:val="24"/>
    </w:rPr>
  </w:style>
  <w:style w:type="character" w:styleId="af5">
    <w:name w:val="page number"/>
    <w:basedOn w:val="a0"/>
    <w:uiPriority w:val="99"/>
    <w:rsid w:val="00242CE2"/>
  </w:style>
  <w:style w:type="paragraph" w:styleId="af6">
    <w:name w:val="Balloon Text"/>
    <w:basedOn w:val="a"/>
    <w:link w:val="af7"/>
    <w:uiPriority w:val="99"/>
    <w:semiHidden/>
    <w:rsid w:val="00242CE2"/>
    <w:rPr>
      <w:rFonts w:ascii="Tahoma" w:hAnsi="Tahoma"/>
      <w:sz w:val="16"/>
      <w:szCs w:val="16"/>
      <w:lang w:val="en-US" w:eastAsia="en-US"/>
    </w:rPr>
  </w:style>
  <w:style w:type="character" w:customStyle="1" w:styleId="af7">
    <w:name w:val="Текст выноски Знак"/>
    <w:link w:val="af6"/>
    <w:uiPriority w:val="99"/>
    <w:semiHidden/>
    <w:rsid w:val="00242CE2"/>
    <w:rPr>
      <w:rFonts w:ascii="Tahoma" w:hAnsi="Tahoma" w:cs="Tahoma"/>
      <w:sz w:val="16"/>
      <w:szCs w:val="16"/>
    </w:rPr>
  </w:style>
  <w:style w:type="paragraph" w:customStyle="1" w:styleId="1x1x">
    <w:name w:val="Обычный (веб);_а_Е’__ (дќа) И’ц_1;_а_Е’__ (дќа) И’ц_ И’ц_;___С¬__ (_x_) ÷¬__1;___С¬__ (_x_) ÷¬__ ÷¬__"/>
    <w:basedOn w:val="a"/>
    <w:link w:val="1x1x0"/>
    <w:uiPriority w:val="99"/>
    <w:unhideWhenUsed/>
    <w:rsid w:val="00242CE2"/>
    <w:pPr>
      <w:spacing w:before="100" w:beforeAutospacing="1" w:after="100" w:afterAutospacing="1"/>
    </w:pPr>
    <w:rPr>
      <w:color w:val="000000"/>
      <w:lang w:val="en-US" w:eastAsia="en-US"/>
    </w:rPr>
  </w:style>
  <w:style w:type="character" w:customStyle="1" w:styleId="1x1x0">
    <w:name w:val="Обычный (веб) Знак;_а_Е’__ (дќа) И’ц_1 Знак;_а_Е’__ (дќа) И’ц_ И’ц_ Знак;___С¬__ (_x_) ÷¬__1 Знак;___С¬__ (_x_) ÷¬__ ÷¬__ Знак"/>
    <w:link w:val="1x1x"/>
    <w:uiPriority w:val="99"/>
    <w:rsid w:val="00242CE2"/>
    <w:rPr>
      <w:color w:val="000000"/>
      <w:sz w:val="24"/>
      <w:szCs w:val="24"/>
    </w:rPr>
  </w:style>
  <w:style w:type="paragraph" w:customStyle="1" w:styleId="1-21">
    <w:name w:val="Средняя сетка 1 - Акцент 21"/>
    <w:basedOn w:val="a"/>
    <w:uiPriority w:val="34"/>
    <w:qFormat/>
    <w:rsid w:val="00242CE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8">
    <w:name w:val="annotation reference"/>
    <w:uiPriority w:val="99"/>
    <w:rsid w:val="00242CE2"/>
    <w:rPr>
      <w:sz w:val="18"/>
      <w:szCs w:val="18"/>
    </w:rPr>
  </w:style>
  <w:style w:type="paragraph" w:styleId="af9">
    <w:name w:val="annotation text"/>
    <w:basedOn w:val="a"/>
    <w:link w:val="afa"/>
    <w:uiPriority w:val="99"/>
    <w:rsid w:val="00242CE2"/>
    <w:rPr>
      <w:lang w:val="en-US" w:eastAsia="en-US"/>
    </w:rPr>
  </w:style>
  <w:style w:type="character" w:customStyle="1" w:styleId="afa">
    <w:name w:val="Текст примечания Знак"/>
    <w:link w:val="af9"/>
    <w:uiPriority w:val="99"/>
    <w:rsid w:val="00242CE2"/>
    <w:rPr>
      <w:sz w:val="24"/>
      <w:szCs w:val="24"/>
    </w:rPr>
  </w:style>
  <w:style w:type="paragraph" w:styleId="afb">
    <w:name w:val="annotation subject"/>
    <w:basedOn w:val="af9"/>
    <w:next w:val="af9"/>
    <w:link w:val="afc"/>
    <w:uiPriority w:val="99"/>
    <w:rsid w:val="00242CE2"/>
    <w:rPr>
      <w:b/>
      <w:bCs/>
    </w:rPr>
  </w:style>
  <w:style w:type="character" w:customStyle="1" w:styleId="afc">
    <w:name w:val="Тема примечания Знак"/>
    <w:link w:val="afb"/>
    <w:uiPriority w:val="99"/>
    <w:rsid w:val="00242CE2"/>
    <w:rPr>
      <w:b/>
      <w:bCs/>
      <w:sz w:val="24"/>
      <w:szCs w:val="24"/>
    </w:rPr>
  </w:style>
  <w:style w:type="character" w:styleId="afd">
    <w:name w:val="FollowedHyperlink"/>
    <w:uiPriority w:val="99"/>
    <w:rsid w:val="00242CE2"/>
    <w:rPr>
      <w:color w:val="800080"/>
      <w:u w:val="single"/>
    </w:rPr>
  </w:style>
  <w:style w:type="paragraph" w:customStyle="1" w:styleId="afe">
    <w:name w:val="Знак Знак Знак Знак"/>
    <w:basedOn w:val="a"/>
    <w:rsid w:val="00242CE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f">
    <w:name w:val="Body Text"/>
    <w:basedOn w:val="a"/>
    <w:link w:val="aff0"/>
    <w:rsid w:val="00242CE2"/>
    <w:pPr>
      <w:jc w:val="both"/>
    </w:pPr>
    <w:rPr>
      <w:sz w:val="28"/>
      <w:szCs w:val="20"/>
      <w:lang w:val="en-US" w:eastAsia="en-US"/>
    </w:rPr>
  </w:style>
  <w:style w:type="character" w:customStyle="1" w:styleId="aff0">
    <w:name w:val="Основной текст Знак"/>
    <w:link w:val="aff"/>
    <w:rsid w:val="00242CE2"/>
    <w:rPr>
      <w:sz w:val="28"/>
    </w:rPr>
  </w:style>
  <w:style w:type="paragraph" w:styleId="aff1">
    <w:name w:val="List Paragraph"/>
    <w:basedOn w:val="a"/>
    <w:rsid w:val="00242CE2"/>
    <w:pPr>
      <w:ind w:left="720"/>
    </w:pPr>
    <w:rPr>
      <w:szCs w:val="20"/>
    </w:rPr>
  </w:style>
  <w:style w:type="paragraph" w:customStyle="1" w:styleId="-11">
    <w:name w:val="Цветная заливка - Акцент 11"/>
    <w:hidden/>
    <w:uiPriority w:val="71"/>
    <w:rsid w:val="00242CE2"/>
    <w:rPr>
      <w:sz w:val="24"/>
      <w:szCs w:val="24"/>
      <w:lang w:eastAsia="ru-RU"/>
    </w:rPr>
  </w:style>
  <w:style w:type="character" w:customStyle="1" w:styleId="13">
    <w:name w:val="Тема примечания Знак1"/>
    <w:uiPriority w:val="99"/>
    <w:rsid w:val="00242CE2"/>
    <w:rPr>
      <w:rFonts w:cs="Times New Roman"/>
      <w:b/>
      <w:bCs/>
      <w:sz w:val="24"/>
      <w:szCs w:val="24"/>
    </w:rPr>
  </w:style>
  <w:style w:type="paragraph" w:customStyle="1" w:styleId="aff2">
    <w:name w:val="÷¬__ ÷¬__ ÷¬__ ÷¬__"/>
    <w:basedOn w:val="a"/>
    <w:rsid w:val="00242CE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22">
    <w:name w:val="Body Text Indent 2"/>
    <w:basedOn w:val="a"/>
    <w:link w:val="23"/>
    <w:rsid w:val="00242CE2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link w:val="22"/>
    <w:rsid w:val="00242CE2"/>
    <w:rPr>
      <w:sz w:val="24"/>
      <w:szCs w:val="24"/>
    </w:rPr>
  </w:style>
  <w:style w:type="paragraph" w:customStyle="1" w:styleId="ConsPlusNormal">
    <w:name w:val="ConsPlusNormal"/>
    <w:link w:val="ConsPlusNormal0"/>
    <w:rsid w:val="00242CE2"/>
    <w:rPr>
      <w:sz w:val="28"/>
      <w:szCs w:val="28"/>
      <w:lang w:eastAsia="ru-RU"/>
    </w:rPr>
  </w:style>
  <w:style w:type="paragraph" w:customStyle="1" w:styleId="aff3">
    <w:name w:val="Абзац списка;ТЗ список;Абзац списка нумерованный"/>
    <w:basedOn w:val="a"/>
    <w:link w:val="aff4"/>
    <w:qFormat/>
    <w:rsid w:val="00242CE2"/>
    <w:pPr>
      <w:ind w:left="708"/>
    </w:pPr>
  </w:style>
  <w:style w:type="character" w:customStyle="1" w:styleId="ConsPlusNormal0">
    <w:name w:val="ConsPlusNormal Знак"/>
    <w:link w:val="ConsPlusNormal"/>
    <w:rsid w:val="00242CE2"/>
    <w:rPr>
      <w:sz w:val="28"/>
      <w:szCs w:val="28"/>
    </w:rPr>
  </w:style>
  <w:style w:type="paragraph" w:customStyle="1" w:styleId="ConsPlusCell">
    <w:name w:val="ConsPlusCell"/>
    <w:uiPriority w:val="99"/>
    <w:rsid w:val="00242CE2"/>
    <w:pPr>
      <w:widowControl w:val="0"/>
    </w:pPr>
    <w:rPr>
      <w:rFonts w:ascii="Calibri" w:hAnsi="Calibri" w:cs="Calibri"/>
      <w:sz w:val="22"/>
      <w:szCs w:val="22"/>
      <w:lang w:eastAsia="ru-RU"/>
    </w:rPr>
  </w:style>
  <w:style w:type="paragraph" w:styleId="aff5">
    <w:name w:val="footer"/>
    <w:basedOn w:val="a"/>
    <w:link w:val="aff6"/>
    <w:rsid w:val="00242CE2"/>
    <w:pPr>
      <w:tabs>
        <w:tab w:val="center" w:pos="4677"/>
        <w:tab w:val="right" w:pos="9355"/>
      </w:tabs>
    </w:pPr>
  </w:style>
  <w:style w:type="character" w:customStyle="1" w:styleId="aff6">
    <w:name w:val="Нижний колонтитул Знак"/>
    <w:link w:val="aff5"/>
    <w:rsid w:val="00242CE2"/>
    <w:rPr>
      <w:sz w:val="24"/>
      <w:szCs w:val="24"/>
    </w:rPr>
  </w:style>
  <w:style w:type="character" w:customStyle="1" w:styleId="af">
    <w:name w:val="Текст концевой сноски Знак"/>
    <w:basedOn w:val="a0"/>
    <w:link w:val="ae"/>
    <w:rsid w:val="00242CE2"/>
  </w:style>
  <w:style w:type="paragraph" w:customStyle="1" w:styleId="ConsPlusNonformat">
    <w:name w:val="ConsPlusNonformat"/>
    <w:qFormat/>
    <w:rsid w:val="00242CE2"/>
    <w:pPr>
      <w:widowControl w:val="0"/>
    </w:pPr>
    <w:rPr>
      <w:rFonts w:ascii="Courier New" w:hAnsi="Courier New" w:cs="Courier New"/>
      <w:lang w:eastAsia="ru-RU"/>
    </w:rPr>
  </w:style>
  <w:style w:type="paragraph" w:customStyle="1" w:styleId="P16">
    <w:name w:val="P16"/>
    <w:basedOn w:val="a"/>
    <w:hidden/>
    <w:rsid w:val="00242CE2"/>
    <w:pPr>
      <w:widowControl w:val="0"/>
      <w:jc w:val="center"/>
    </w:pPr>
    <w:rPr>
      <w:rFonts w:eastAsia="SimSun1"/>
      <w:b/>
      <w:szCs w:val="20"/>
    </w:rPr>
  </w:style>
  <w:style w:type="paragraph" w:customStyle="1" w:styleId="P59">
    <w:name w:val="P59"/>
    <w:basedOn w:val="a"/>
    <w:hidden/>
    <w:rsid w:val="00242CE2"/>
    <w:pPr>
      <w:widowControl w:val="0"/>
      <w:tabs>
        <w:tab w:val="left" w:pos="-3420"/>
      </w:tabs>
      <w:jc w:val="center"/>
    </w:pPr>
    <w:rPr>
      <w:szCs w:val="20"/>
    </w:rPr>
  </w:style>
  <w:style w:type="paragraph" w:customStyle="1" w:styleId="P61">
    <w:name w:val="P61"/>
    <w:basedOn w:val="a"/>
    <w:hidden/>
    <w:rsid w:val="00242CE2"/>
    <w:pPr>
      <w:widowControl w:val="0"/>
      <w:tabs>
        <w:tab w:val="left" w:pos="-3420"/>
      </w:tabs>
      <w:jc w:val="center"/>
    </w:pPr>
    <w:rPr>
      <w:sz w:val="28"/>
      <w:szCs w:val="20"/>
    </w:rPr>
  </w:style>
  <w:style w:type="paragraph" w:customStyle="1" w:styleId="P103">
    <w:name w:val="P103"/>
    <w:basedOn w:val="a"/>
    <w:hidden/>
    <w:rsid w:val="00242CE2"/>
    <w:pPr>
      <w:widowControl w:val="0"/>
      <w:tabs>
        <w:tab w:val="left" w:pos="6054"/>
      </w:tabs>
      <w:ind w:left="5760"/>
    </w:pPr>
    <w:rPr>
      <w:szCs w:val="20"/>
    </w:rPr>
  </w:style>
  <w:style w:type="character" w:customStyle="1" w:styleId="T3">
    <w:name w:val="T3"/>
    <w:hidden/>
    <w:rsid w:val="00242CE2"/>
    <w:rPr>
      <w:sz w:val="24"/>
    </w:rPr>
  </w:style>
  <w:style w:type="character" w:customStyle="1" w:styleId="10">
    <w:name w:val="Заголовок 1 Знак"/>
    <w:link w:val="1"/>
    <w:uiPriority w:val="9"/>
    <w:rsid w:val="00242CE2"/>
    <w:rPr>
      <w:b/>
      <w:bCs/>
      <w:sz w:val="48"/>
      <w:szCs w:val="48"/>
    </w:rPr>
  </w:style>
  <w:style w:type="paragraph" w:styleId="30">
    <w:name w:val="Body Text Indent 3"/>
    <w:basedOn w:val="a"/>
    <w:link w:val="31"/>
    <w:rsid w:val="00242CE2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link w:val="30"/>
    <w:rsid w:val="00242CE2"/>
    <w:rPr>
      <w:sz w:val="16"/>
      <w:szCs w:val="16"/>
    </w:rPr>
  </w:style>
  <w:style w:type="paragraph" w:customStyle="1" w:styleId="formattext">
    <w:name w:val="formattext"/>
    <w:basedOn w:val="a"/>
    <w:rsid w:val="00242CE2"/>
    <w:pPr>
      <w:spacing w:before="100" w:beforeAutospacing="1" w:after="100" w:afterAutospacing="1"/>
    </w:pPr>
  </w:style>
  <w:style w:type="paragraph" w:customStyle="1" w:styleId="Default">
    <w:name w:val="Default"/>
    <w:rsid w:val="00242CE2"/>
    <w:rPr>
      <w:rFonts w:eastAsia="Calibri"/>
      <w:color w:val="000000"/>
      <w:sz w:val="24"/>
      <w:szCs w:val="24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242C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242CE2"/>
    <w:rPr>
      <w:rFonts w:ascii="Courier New" w:hAnsi="Courier New" w:cs="Courier New"/>
    </w:rPr>
  </w:style>
  <w:style w:type="paragraph" w:customStyle="1" w:styleId="aff7">
    <w:name w:val="МУ Обычный стиль"/>
    <w:basedOn w:val="a"/>
    <w:rsid w:val="00242CE2"/>
    <w:pPr>
      <w:widowControl w:val="0"/>
      <w:tabs>
        <w:tab w:val="left" w:pos="108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639"/>
      </w:tabs>
      <w:ind w:firstLine="567"/>
      <w:jc w:val="both"/>
    </w:pPr>
    <w:rPr>
      <w:sz w:val="28"/>
      <w:szCs w:val="28"/>
      <w:shd w:val="clear" w:color="auto" w:fill="FFFFFF"/>
    </w:rPr>
  </w:style>
  <w:style w:type="character" w:customStyle="1" w:styleId="blk">
    <w:name w:val="blk"/>
    <w:rsid w:val="00242CE2"/>
  </w:style>
  <w:style w:type="paragraph" w:customStyle="1" w:styleId="80">
    <w:name w:val="Стиль8"/>
    <w:basedOn w:val="a"/>
    <w:rsid w:val="00242CE2"/>
    <w:rPr>
      <w:rFonts w:eastAsia="Calibri"/>
      <w:sz w:val="28"/>
      <w:szCs w:val="28"/>
    </w:rPr>
  </w:style>
  <w:style w:type="character" w:customStyle="1" w:styleId="aff4">
    <w:name w:val="Абзац списка Знак;ТЗ список Знак;Абзац списка нумерованный Знак"/>
    <w:link w:val="aff3"/>
    <w:uiPriority w:val="34"/>
    <w:qFormat/>
    <w:rsid w:val="00242CE2"/>
    <w:rPr>
      <w:sz w:val="24"/>
      <w:szCs w:val="24"/>
    </w:rPr>
  </w:style>
  <w:style w:type="paragraph" w:styleId="aff8">
    <w:name w:val="Revision"/>
    <w:hidden/>
    <w:uiPriority w:val="99"/>
    <w:semiHidden/>
    <w:rsid w:val="00242CE2"/>
    <w:rPr>
      <w:sz w:val="24"/>
      <w:szCs w:val="24"/>
      <w:lang w:eastAsia="ru-RU"/>
    </w:rPr>
  </w:style>
  <w:style w:type="paragraph" w:customStyle="1" w:styleId="aff9">
    <w:name w:val="Заголовок"/>
    <w:basedOn w:val="a"/>
    <w:next w:val="a"/>
    <w:link w:val="affa"/>
    <w:qFormat/>
    <w:rsid w:val="00242CE2"/>
    <w:pPr>
      <w:spacing w:before="240" w:after="60"/>
      <w:jc w:val="center"/>
      <w:outlineLvl w:val="0"/>
    </w:pPr>
    <w:rPr>
      <w:rFonts w:ascii="Calibri Light" w:hAnsi="Calibri Light"/>
      <w:b/>
      <w:bCs/>
      <w:sz w:val="32"/>
      <w:szCs w:val="32"/>
    </w:rPr>
  </w:style>
  <w:style w:type="character" w:customStyle="1" w:styleId="affa">
    <w:name w:val="Заголовок Знак"/>
    <w:link w:val="aff9"/>
    <w:rsid w:val="00242CE2"/>
    <w:rPr>
      <w:rFonts w:ascii="Calibri Light" w:hAnsi="Calibri Light"/>
      <w:b/>
      <w:bCs/>
      <w:sz w:val="32"/>
      <w:szCs w:val="32"/>
    </w:rPr>
  </w:style>
  <w:style w:type="character" w:styleId="affb">
    <w:name w:val="Emphasis"/>
    <w:qFormat/>
    <w:rsid w:val="00242CE2"/>
    <w:rPr>
      <w:i/>
      <w:iCs/>
    </w:rPr>
  </w:style>
  <w:style w:type="character" w:customStyle="1" w:styleId="affc">
    <w:name w:val="Название Знак"/>
    <w:rsid w:val="00242CE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ffd">
    <w:name w:val="Название проектного документа"/>
    <w:basedOn w:val="a"/>
    <w:rsid w:val="00242CE2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  <w:style w:type="paragraph" w:customStyle="1" w:styleId="14">
    <w:name w:val="Основной текст1"/>
    <w:rsid w:val="00242CE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after="140" w:line="276" w:lineRule="auto"/>
      <w:outlineLvl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Standard">
    <w:name w:val="Standard"/>
    <w:qFormat/>
    <w:rsid w:val="00242CE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after="200" w:line="276" w:lineRule="auto"/>
    </w:pPr>
    <w:rPr>
      <w:rFonts w:ascii="Calibri" w:hAnsi="Calibri" w:cs="Calibri"/>
      <w:color w:val="000000"/>
      <w:sz w:val="22"/>
    </w:rPr>
  </w:style>
  <w:style w:type="character" w:customStyle="1" w:styleId="apple-converted-space">
    <w:name w:val="apple-converted-space"/>
    <w:basedOn w:val="a0"/>
    <w:rsid w:val="004D781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SPB&amp;n=316702&amp;dst=10125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cs.cntd.ru/document/902228011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10.10.32.30:81/cons/cgi/online.cgi?rnd=C271C445A3B072A3BEB52332C16D81FD&amp;req=doc&amp;base=LAW&amp;n=359152&amp;dst=100188&amp;fld=13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19</Pages>
  <Words>5462</Words>
  <Characters>31140</Characters>
  <Application>Microsoft Office Word</Application>
  <DocSecurity>0</DocSecurity>
  <Lines>259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Управление</Company>
  <LinksUpToDate>false</LinksUpToDate>
  <CharactersWithSpaces>36529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Приемная</dc:creator>
  <cp:lastModifiedBy>Galant B40</cp:lastModifiedBy>
  <cp:revision>2</cp:revision>
  <dcterms:created xsi:type="dcterms:W3CDTF">2026-10-13T09:05:00Z</dcterms:created>
  <dcterms:modified xsi:type="dcterms:W3CDTF">2026-10-13T09:05:00Z</dcterms:modified>
  <cp:version>917504</cp:version>
</cp:coreProperties>
</file>